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67" w:rsidRPr="004F0FBB" w:rsidRDefault="00CA0867" w:rsidP="00CA0867">
      <w:pPr>
        <w:jc w:val="center"/>
        <w:rPr>
          <w:rFonts w:ascii="Times New Roman" w:hAnsi="Times New Roman" w:cs="Times New Roman"/>
          <w:b/>
        </w:rPr>
      </w:pPr>
      <w:r w:rsidRPr="004F0FBB">
        <w:rPr>
          <w:rFonts w:ascii="Times New Roman" w:hAnsi="Times New Roman" w:cs="Times New Roman"/>
          <w:b/>
        </w:rPr>
        <w:t>СОЦИАЛЬНЫЕ УСЛУГИ ЧЛЕНАМ СЕМЕЙ УЧАСТНИКОВ СПЕЦИАЛЬНОЙ ВОЕННОЙ ОПЕРАЦИИ</w:t>
      </w:r>
    </w:p>
    <w:p w:rsidR="004F0FBB" w:rsidRDefault="004F0FBB" w:rsidP="004F0FBB">
      <w:pPr>
        <w:spacing w:after="0" w:line="240" w:lineRule="auto"/>
        <w:jc w:val="right"/>
        <w:rPr>
          <w:rFonts w:ascii="Times New Roman" w:hAnsi="Times New Roman" w:cs="Times New Roman"/>
        </w:rPr>
      </w:pPr>
    </w:p>
    <w:p w:rsidR="00CA0867" w:rsidRPr="00CA0867" w:rsidRDefault="00CA0867" w:rsidP="003821AF">
      <w:pPr>
        <w:spacing w:after="0" w:line="240" w:lineRule="auto"/>
        <w:ind w:firstLine="708"/>
        <w:jc w:val="both"/>
        <w:rPr>
          <w:rFonts w:ascii="Times New Roman" w:hAnsi="Times New Roman" w:cs="Times New Roman"/>
        </w:rPr>
      </w:pPr>
      <w:r w:rsidRPr="00CA0867">
        <w:rPr>
          <w:rFonts w:ascii="Times New Roman" w:hAnsi="Times New Roman" w:cs="Times New Roman"/>
        </w:rPr>
        <w:t>Постановлением Правительства Ханты-Мансийского автономного округа – Югры от 28.10.2022 № 557-п «О внесении изменений в некоторые постановления Правительства Ханты-Мансийского автономного округа – Югры» внесены изменения в действующие нормативные правовые акты в целях повышения доступности социальных услуг гражданам, члены семей которых призваны на военную службу по мобилизации или проходят военную службу по контракту, заключенному в соответствии с Федеральным законом от 28 марта 1998 года №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(далее – участники специальной военной операции).</w:t>
      </w:r>
    </w:p>
    <w:p w:rsidR="00CA0867" w:rsidRPr="00CA0867" w:rsidRDefault="00CA0867" w:rsidP="003821AF">
      <w:pPr>
        <w:spacing w:after="0" w:line="240" w:lineRule="auto"/>
        <w:ind w:firstLine="708"/>
        <w:jc w:val="both"/>
        <w:rPr>
          <w:rFonts w:ascii="Times New Roman" w:hAnsi="Times New Roman" w:cs="Times New Roman"/>
        </w:rPr>
      </w:pPr>
      <w:r w:rsidRPr="00CA0867">
        <w:rPr>
          <w:rFonts w:ascii="Times New Roman" w:hAnsi="Times New Roman" w:cs="Times New Roman"/>
        </w:rPr>
        <w:t>К членам семьи участника специальной военной операции относятся супруг (супруга), дети, родители.</w:t>
      </w:r>
    </w:p>
    <w:p w:rsidR="00CA0867" w:rsidRPr="00CA0867" w:rsidRDefault="00CA0867" w:rsidP="003821AF">
      <w:pPr>
        <w:spacing w:after="0" w:line="240" w:lineRule="auto"/>
        <w:ind w:firstLine="708"/>
        <w:jc w:val="both"/>
        <w:rPr>
          <w:rFonts w:ascii="Times New Roman" w:hAnsi="Times New Roman" w:cs="Times New Roman"/>
        </w:rPr>
      </w:pPr>
      <w:r w:rsidRPr="00CA0867">
        <w:rPr>
          <w:rFonts w:ascii="Times New Roman" w:hAnsi="Times New Roman" w:cs="Times New Roman"/>
        </w:rPr>
        <w:t>Для получателей социальных услуг на дому, являющихся членами семей участников специальной военной операции, предусмотрено бесплатное предоставление социальных услуг до окончания их мобилизации, участия в специальной военной операции или периода лечения в связи с получением ранения в ходе проведения специальной военной операции.</w:t>
      </w:r>
    </w:p>
    <w:p w:rsidR="00CA0867" w:rsidRPr="00CA0867" w:rsidRDefault="00CA0867" w:rsidP="003821AF">
      <w:pPr>
        <w:spacing w:after="0" w:line="240" w:lineRule="auto"/>
        <w:ind w:firstLine="708"/>
        <w:jc w:val="both"/>
        <w:rPr>
          <w:rFonts w:ascii="Times New Roman" w:hAnsi="Times New Roman" w:cs="Times New Roman"/>
        </w:rPr>
      </w:pPr>
      <w:r w:rsidRPr="00CA0867">
        <w:rPr>
          <w:rFonts w:ascii="Times New Roman" w:hAnsi="Times New Roman" w:cs="Times New Roman"/>
        </w:rPr>
        <w:t>Аналогичная норма предусмотрена для получателей социальных услуг в полустационарной форме социального обслуживания, являющихся членами семей участников специальной военной операции.</w:t>
      </w:r>
    </w:p>
    <w:p w:rsidR="00CA0867" w:rsidRPr="00CA0867" w:rsidRDefault="00CA0867" w:rsidP="003821AF">
      <w:pPr>
        <w:spacing w:after="0" w:line="240" w:lineRule="auto"/>
        <w:ind w:firstLine="708"/>
        <w:jc w:val="both"/>
        <w:rPr>
          <w:rFonts w:ascii="Times New Roman" w:hAnsi="Times New Roman" w:cs="Times New Roman"/>
        </w:rPr>
      </w:pPr>
      <w:r w:rsidRPr="00CA0867">
        <w:rPr>
          <w:rFonts w:ascii="Times New Roman" w:hAnsi="Times New Roman" w:cs="Times New Roman"/>
        </w:rPr>
        <w:t>Вдовам (вдовцам) участников специальной военной операции, погибших при выполнении задач в её ходе, социальные услуги в форме социального обслуживания на дому и в полустационарной форме социального обслуживания, входящие в перечень социальных услуг, предоставляются бесплатно, независимо от величины среднедушевого дохода получателя социальной услуги.</w:t>
      </w:r>
    </w:p>
    <w:p w:rsidR="00CA0867" w:rsidRDefault="00CA0867" w:rsidP="003821AF">
      <w:pPr>
        <w:spacing w:after="0" w:line="240" w:lineRule="auto"/>
        <w:ind w:firstLine="708"/>
        <w:jc w:val="both"/>
        <w:rPr>
          <w:rFonts w:ascii="Times New Roman" w:hAnsi="Times New Roman" w:cs="Times New Roman"/>
        </w:rPr>
      </w:pPr>
      <w:r w:rsidRPr="00CA0867">
        <w:rPr>
          <w:rFonts w:ascii="Times New Roman" w:hAnsi="Times New Roman" w:cs="Times New Roman"/>
        </w:rPr>
        <w:t>Вышеуказанные изменения вступили в силу с 28.10.2022.</w:t>
      </w:r>
    </w:p>
    <w:p w:rsidR="00DE6ADD" w:rsidRDefault="00DE6ADD" w:rsidP="00DE6ADD">
      <w:pPr>
        <w:spacing w:after="0" w:line="240" w:lineRule="auto"/>
        <w:jc w:val="both"/>
        <w:rPr>
          <w:rFonts w:ascii="Times New Roman" w:hAnsi="Times New Roman" w:cs="Times New Roman"/>
        </w:rPr>
      </w:pPr>
    </w:p>
    <w:p w:rsidR="00DE6ADD" w:rsidRDefault="00DE6ADD" w:rsidP="00DE6ADD">
      <w:pPr>
        <w:spacing w:after="0" w:line="240" w:lineRule="auto"/>
        <w:jc w:val="center"/>
        <w:rPr>
          <w:rFonts w:ascii="Times New Roman" w:hAnsi="Times New Roman" w:cs="Times New Roman"/>
          <w:b/>
        </w:rPr>
      </w:pPr>
      <w:r w:rsidRPr="00DE6ADD">
        <w:rPr>
          <w:rFonts w:ascii="Times New Roman" w:hAnsi="Times New Roman" w:cs="Times New Roman"/>
          <w:b/>
        </w:rPr>
        <w:t>ВЫПЛАТЫ МОБИЛИЗОВАННЫМ</w:t>
      </w:r>
    </w:p>
    <w:p w:rsidR="00DE6ADD" w:rsidRPr="00DE6ADD" w:rsidRDefault="00DE6ADD" w:rsidP="00DE6ADD">
      <w:pPr>
        <w:spacing w:after="0" w:line="240" w:lineRule="auto"/>
        <w:jc w:val="center"/>
        <w:rPr>
          <w:rFonts w:ascii="Times New Roman" w:hAnsi="Times New Roman" w:cs="Times New Roman"/>
          <w:b/>
        </w:rPr>
      </w:pP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Согласно Указу Президента РФ «Об объявлении частичной мобилизации в Российской Федерации» мобилизованным присваивается статус военнослужащих, проходящих военную службу в Вооруженных Силах РФ по контракту.</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Соответственно, им положены те же самые льготы: бесплатный проезд, продовольственное и вещевое обеспечение, обязательное государственное страхование и ряд других дополнительных социальных гарантий. </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Кроме того, участники СВО получают статус ветеранов боевых действий. </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В специальной военной операции также принимают участие и добровольцы — ранее Президентом подписан закон, закрепляющий статус добровольческих формирований. </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Такие формирования будут содействовать выполнению задач, возложенных на Вооруженные Силы РФ в период мобилизации,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России за пределами РФ. На участников добровольческих формирований будет распространен статус военнослужащих, им будут положены те же выплаты и льготы.</w:t>
      </w:r>
    </w:p>
    <w:p w:rsidR="00DE6ADD" w:rsidRDefault="00DE6ADD" w:rsidP="004F0FBB">
      <w:pPr>
        <w:spacing w:after="0"/>
        <w:ind w:firstLine="708"/>
        <w:jc w:val="both"/>
        <w:rPr>
          <w:rFonts w:ascii="Times New Roman" w:hAnsi="Times New Roman" w:cs="Times New Roman"/>
        </w:rPr>
      </w:pPr>
    </w:p>
    <w:p w:rsidR="003821AF" w:rsidRDefault="003821AF" w:rsidP="00DE6ADD">
      <w:pPr>
        <w:spacing w:after="0" w:line="240" w:lineRule="auto"/>
        <w:jc w:val="center"/>
        <w:rPr>
          <w:rFonts w:ascii="Times New Roman" w:hAnsi="Times New Roman" w:cs="Times New Roman"/>
          <w:b/>
        </w:rPr>
      </w:pPr>
    </w:p>
    <w:p w:rsidR="003821AF" w:rsidRDefault="003821AF" w:rsidP="00DE6ADD">
      <w:pPr>
        <w:spacing w:after="0" w:line="240" w:lineRule="auto"/>
        <w:jc w:val="center"/>
        <w:rPr>
          <w:rFonts w:ascii="Times New Roman" w:hAnsi="Times New Roman" w:cs="Times New Roman"/>
          <w:b/>
        </w:rPr>
      </w:pPr>
    </w:p>
    <w:p w:rsidR="003821AF" w:rsidRDefault="003821AF" w:rsidP="00DE6ADD">
      <w:pPr>
        <w:spacing w:after="0" w:line="240" w:lineRule="auto"/>
        <w:jc w:val="center"/>
        <w:rPr>
          <w:rFonts w:ascii="Times New Roman" w:hAnsi="Times New Roman" w:cs="Times New Roman"/>
          <w:b/>
        </w:rPr>
      </w:pPr>
    </w:p>
    <w:p w:rsidR="00B57D06" w:rsidRDefault="00B57D06" w:rsidP="00DE6ADD">
      <w:pPr>
        <w:spacing w:after="0" w:line="240" w:lineRule="auto"/>
        <w:jc w:val="center"/>
        <w:rPr>
          <w:rFonts w:ascii="Times New Roman" w:hAnsi="Times New Roman" w:cs="Times New Roman"/>
          <w:b/>
        </w:rPr>
      </w:pPr>
    </w:p>
    <w:p w:rsidR="00B57D06" w:rsidRDefault="00B57D06" w:rsidP="00DE6ADD">
      <w:pPr>
        <w:spacing w:after="0" w:line="240" w:lineRule="auto"/>
        <w:jc w:val="center"/>
        <w:rPr>
          <w:rFonts w:ascii="Times New Roman" w:hAnsi="Times New Roman" w:cs="Times New Roman"/>
          <w:b/>
        </w:rPr>
      </w:pPr>
    </w:p>
    <w:p w:rsidR="00B57D06" w:rsidRDefault="00B57D06" w:rsidP="00DE6ADD">
      <w:pPr>
        <w:spacing w:after="0" w:line="240" w:lineRule="auto"/>
        <w:jc w:val="center"/>
        <w:rPr>
          <w:rFonts w:ascii="Times New Roman" w:hAnsi="Times New Roman" w:cs="Times New Roman"/>
          <w:b/>
        </w:rPr>
      </w:pPr>
    </w:p>
    <w:p w:rsidR="00B57D06" w:rsidRDefault="00B57D06" w:rsidP="00DE6ADD">
      <w:pPr>
        <w:spacing w:after="0" w:line="240" w:lineRule="auto"/>
        <w:jc w:val="center"/>
        <w:rPr>
          <w:rFonts w:ascii="Times New Roman" w:hAnsi="Times New Roman" w:cs="Times New Roman"/>
          <w:b/>
        </w:rPr>
      </w:pPr>
      <w:bookmarkStart w:id="0" w:name="_GoBack"/>
      <w:bookmarkEnd w:id="0"/>
    </w:p>
    <w:p w:rsidR="003821AF" w:rsidRDefault="003821AF" w:rsidP="00DE6ADD">
      <w:pPr>
        <w:spacing w:after="0" w:line="240" w:lineRule="auto"/>
        <w:jc w:val="center"/>
        <w:rPr>
          <w:rFonts w:ascii="Times New Roman" w:hAnsi="Times New Roman" w:cs="Times New Roman"/>
          <w:b/>
        </w:rPr>
      </w:pPr>
    </w:p>
    <w:p w:rsidR="003821AF" w:rsidRDefault="003821AF" w:rsidP="00DE6ADD">
      <w:pPr>
        <w:spacing w:after="0" w:line="240" w:lineRule="auto"/>
        <w:jc w:val="center"/>
        <w:rPr>
          <w:rFonts w:ascii="Times New Roman" w:hAnsi="Times New Roman" w:cs="Times New Roman"/>
          <w:b/>
        </w:rPr>
      </w:pPr>
    </w:p>
    <w:p w:rsidR="00DE6ADD" w:rsidRPr="00DE6ADD" w:rsidRDefault="00DE6ADD" w:rsidP="00DE6ADD">
      <w:pPr>
        <w:spacing w:after="0" w:line="240" w:lineRule="auto"/>
        <w:jc w:val="center"/>
        <w:rPr>
          <w:rFonts w:ascii="Times New Roman" w:hAnsi="Times New Roman" w:cs="Times New Roman"/>
          <w:b/>
        </w:rPr>
      </w:pPr>
      <w:r w:rsidRPr="00DE6ADD">
        <w:rPr>
          <w:rFonts w:ascii="Times New Roman" w:hAnsi="Times New Roman" w:cs="Times New Roman"/>
          <w:b/>
        </w:rPr>
        <w:lastRenderedPageBreak/>
        <w:t>ТРУДОВЫЕ ГАРАНТИИ</w:t>
      </w:r>
    </w:p>
    <w:p w:rsidR="00DE6ADD" w:rsidRPr="00DE6ADD" w:rsidRDefault="00DE6ADD" w:rsidP="00DE6ADD">
      <w:pPr>
        <w:spacing w:after="0" w:line="240" w:lineRule="auto"/>
        <w:jc w:val="center"/>
        <w:rPr>
          <w:rFonts w:ascii="Times New Roman" w:hAnsi="Times New Roman" w:cs="Times New Roman"/>
        </w:rPr>
      </w:pP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В Трудовом кодексе предусмотрены особенности трудового взаимодействия с мобилизованными гражданами. </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На период мобилизации:</w:t>
      </w:r>
    </w:p>
    <w:p w:rsidR="00DE6ADD" w:rsidRPr="00DE6ADD" w:rsidRDefault="00DE6ADD" w:rsidP="00DE6ADD">
      <w:pPr>
        <w:pStyle w:val="a7"/>
        <w:numPr>
          <w:ilvl w:val="0"/>
          <w:numId w:val="3"/>
        </w:numPr>
        <w:spacing w:after="0" w:line="240" w:lineRule="auto"/>
        <w:jc w:val="both"/>
        <w:rPr>
          <w:rFonts w:ascii="Times New Roman" w:hAnsi="Times New Roman" w:cs="Times New Roman"/>
        </w:rPr>
      </w:pPr>
      <w:r w:rsidRPr="00DE6ADD">
        <w:rPr>
          <w:rFonts w:ascii="Times New Roman" w:hAnsi="Times New Roman" w:cs="Times New Roman"/>
        </w:rPr>
        <w:t>трудовой договор с мобилизованным не прекращается, а приостанавливается;</w:t>
      </w:r>
    </w:p>
    <w:p w:rsidR="00DE6ADD" w:rsidRPr="00DE6ADD" w:rsidRDefault="00DE6ADD" w:rsidP="00DE6ADD">
      <w:pPr>
        <w:pStyle w:val="a7"/>
        <w:numPr>
          <w:ilvl w:val="0"/>
          <w:numId w:val="3"/>
        </w:numPr>
        <w:spacing w:after="0" w:line="240" w:lineRule="auto"/>
        <w:jc w:val="both"/>
        <w:rPr>
          <w:rFonts w:ascii="Times New Roman" w:hAnsi="Times New Roman" w:cs="Times New Roman"/>
        </w:rPr>
      </w:pPr>
      <w:r w:rsidRPr="00DE6ADD">
        <w:rPr>
          <w:rFonts w:ascii="Times New Roman" w:hAnsi="Times New Roman" w:cs="Times New Roman"/>
        </w:rPr>
        <w:t>за работником сохраняется место работы. </w:t>
      </w:r>
    </w:p>
    <w:p w:rsidR="00DE6ADD" w:rsidRPr="00DE6ADD" w:rsidRDefault="00DE6ADD" w:rsidP="00DE6ADD">
      <w:pPr>
        <w:spacing w:after="0" w:line="240" w:lineRule="auto"/>
        <w:ind w:firstLine="360"/>
        <w:jc w:val="both"/>
        <w:rPr>
          <w:rFonts w:ascii="Times New Roman" w:hAnsi="Times New Roman" w:cs="Times New Roman"/>
        </w:rPr>
      </w:pPr>
      <w:r w:rsidRPr="00DE6ADD">
        <w:rPr>
          <w:rFonts w:ascii="Times New Roman" w:hAnsi="Times New Roman" w:cs="Times New Roman"/>
        </w:rPr>
        <w:t>Период приостановления действия договора засчитают в трудовой стаж работника и в стаж работы по специальности. </w:t>
      </w:r>
    </w:p>
    <w:p w:rsidR="00DE6ADD" w:rsidRPr="00DE6ADD" w:rsidRDefault="00DE6ADD" w:rsidP="00DE6ADD">
      <w:pPr>
        <w:spacing w:after="0" w:line="240" w:lineRule="auto"/>
        <w:ind w:firstLine="360"/>
        <w:jc w:val="both"/>
        <w:rPr>
          <w:rFonts w:ascii="Times New Roman" w:hAnsi="Times New Roman" w:cs="Times New Roman"/>
        </w:rPr>
      </w:pPr>
      <w:r w:rsidRPr="00DE6ADD">
        <w:rPr>
          <w:rFonts w:ascii="Times New Roman" w:hAnsi="Times New Roman" w:cs="Times New Roman"/>
        </w:rPr>
        <w:t>За мобилизованными госслужащими также сохранят их должности: период прохождения военной службы будет включен в стаж гражданской службы. На время участия в СВО прохождение службы приостанавливается.</w:t>
      </w:r>
    </w:p>
    <w:p w:rsidR="00DE6ADD" w:rsidRPr="00DE6ADD" w:rsidRDefault="00DE6ADD" w:rsidP="00DE6ADD">
      <w:pPr>
        <w:spacing w:after="0" w:line="240" w:lineRule="auto"/>
        <w:ind w:firstLine="360"/>
        <w:jc w:val="both"/>
        <w:rPr>
          <w:rFonts w:ascii="Times New Roman" w:hAnsi="Times New Roman" w:cs="Times New Roman"/>
        </w:rPr>
      </w:pPr>
      <w:r w:rsidRPr="00DE6ADD">
        <w:rPr>
          <w:rFonts w:ascii="Times New Roman" w:hAnsi="Times New Roman" w:cs="Times New Roman"/>
        </w:rPr>
        <w:t>Срок военной службы участников добровольческих подразделений включат в страховой стаж для будущей пенсии. </w:t>
      </w:r>
    </w:p>
    <w:p w:rsidR="00DE6ADD" w:rsidRPr="00DE6ADD" w:rsidRDefault="00DE6ADD" w:rsidP="00DE6ADD">
      <w:pPr>
        <w:spacing w:after="0" w:line="240" w:lineRule="auto"/>
        <w:ind w:firstLine="360"/>
        <w:jc w:val="both"/>
        <w:rPr>
          <w:rFonts w:ascii="Times New Roman" w:hAnsi="Times New Roman" w:cs="Times New Roman"/>
        </w:rPr>
      </w:pPr>
      <w:r w:rsidRPr="00DE6ADD">
        <w:rPr>
          <w:rFonts w:ascii="Times New Roman" w:hAnsi="Times New Roman" w:cs="Times New Roman"/>
        </w:rPr>
        <w:t>Для граждан, призванных на военную службу по частичной мобилизации, продлены сроки предоставления налоговых деклараций и отчетов о движении денежных средств по счетам. </w:t>
      </w:r>
    </w:p>
    <w:p w:rsidR="00DE6ADD" w:rsidRPr="00DE6ADD" w:rsidRDefault="00DE6ADD" w:rsidP="00DE6ADD">
      <w:pPr>
        <w:spacing w:after="0" w:line="240" w:lineRule="auto"/>
        <w:ind w:firstLine="360"/>
        <w:jc w:val="both"/>
        <w:rPr>
          <w:rFonts w:ascii="Times New Roman" w:hAnsi="Times New Roman" w:cs="Times New Roman"/>
        </w:rPr>
      </w:pPr>
      <w:r w:rsidRPr="00DE6ADD">
        <w:rPr>
          <w:rFonts w:ascii="Times New Roman" w:hAnsi="Times New Roman" w:cs="Times New Roman"/>
        </w:rPr>
        <w:t>Продлены сроки предоставления:</w:t>
      </w:r>
    </w:p>
    <w:p w:rsidR="00DE6ADD" w:rsidRPr="00DE6ADD" w:rsidRDefault="00DE6ADD" w:rsidP="00DE6ADD">
      <w:pPr>
        <w:pStyle w:val="a7"/>
        <w:numPr>
          <w:ilvl w:val="0"/>
          <w:numId w:val="4"/>
        </w:numPr>
        <w:spacing w:after="0" w:line="240" w:lineRule="auto"/>
        <w:jc w:val="both"/>
        <w:rPr>
          <w:rFonts w:ascii="Times New Roman" w:hAnsi="Times New Roman" w:cs="Times New Roman"/>
        </w:rPr>
      </w:pPr>
      <w:r w:rsidRPr="00DE6ADD">
        <w:rPr>
          <w:rFonts w:ascii="Times New Roman" w:hAnsi="Times New Roman" w:cs="Times New Roman"/>
        </w:rPr>
        <w:t>налоговых деклараций (кроме деклараций по НДС);</w:t>
      </w:r>
    </w:p>
    <w:p w:rsidR="00DE6ADD" w:rsidRPr="00DE6ADD" w:rsidRDefault="00DE6ADD" w:rsidP="00DE6ADD">
      <w:pPr>
        <w:pStyle w:val="a7"/>
        <w:numPr>
          <w:ilvl w:val="0"/>
          <w:numId w:val="4"/>
        </w:numPr>
        <w:spacing w:after="0" w:line="240" w:lineRule="auto"/>
        <w:jc w:val="both"/>
        <w:rPr>
          <w:rFonts w:ascii="Times New Roman" w:hAnsi="Times New Roman" w:cs="Times New Roman"/>
        </w:rPr>
      </w:pPr>
      <w:r w:rsidRPr="00DE6ADD">
        <w:rPr>
          <w:rFonts w:ascii="Times New Roman" w:hAnsi="Times New Roman" w:cs="Times New Roman"/>
        </w:rPr>
        <w:t>налоговых расчетов о выплаченных иностранным организациям доходах и об удержанных налогах, расчетов сумм НДФЛ, исчисленных и удержанных налоговыми агентами, расчетов по авансовым платежам, бухгалтерской (финансовой) отчетности.</w:t>
      </w:r>
    </w:p>
    <w:p w:rsidR="00DE6ADD" w:rsidRDefault="00DE6ADD" w:rsidP="00DE6ADD">
      <w:pPr>
        <w:spacing w:after="0" w:line="240" w:lineRule="auto"/>
        <w:jc w:val="center"/>
        <w:rPr>
          <w:rFonts w:ascii="Times New Roman" w:hAnsi="Times New Roman" w:cs="Times New Roman"/>
          <w:b/>
        </w:rPr>
      </w:pPr>
    </w:p>
    <w:p w:rsidR="00DE6ADD" w:rsidRDefault="00DE6ADD" w:rsidP="00DE6ADD">
      <w:pPr>
        <w:spacing w:after="0" w:line="240" w:lineRule="auto"/>
        <w:jc w:val="center"/>
        <w:rPr>
          <w:rFonts w:ascii="Times New Roman" w:hAnsi="Times New Roman" w:cs="Times New Roman"/>
          <w:b/>
        </w:rPr>
      </w:pPr>
      <w:r w:rsidRPr="00DE6ADD">
        <w:rPr>
          <w:rFonts w:ascii="Times New Roman" w:hAnsi="Times New Roman" w:cs="Times New Roman"/>
          <w:b/>
        </w:rPr>
        <w:t>СОЦИАЛЬНАЯ ПОДДЕРЖКА</w:t>
      </w:r>
    </w:p>
    <w:p w:rsidR="009D5B9D" w:rsidRPr="00DE6ADD" w:rsidRDefault="009D5B9D" w:rsidP="00DE6ADD">
      <w:pPr>
        <w:spacing w:after="0" w:line="240" w:lineRule="auto"/>
        <w:jc w:val="center"/>
        <w:rPr>
          <w:rFonts w:ascii="Times New Roman" w:hAnsi="Times New Roman" w:cs="Times New Roman"/>
          <w:b/>
        </w:rPr>
      </w:pP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Выплаты мобилизованным и добровольцам, военнослужащим-контрактникам, задействованным в СВО, а также членам их семей освободят от НДФЛ. Подоходным налогом также не будут облагаться суточные командированным на новые территории.</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Также их освободят от пеней за просрочку оплаты услуг ЖКХ, и они не будут платить пени при просрочке взносов за капитальный ремонт в многоквартирном доме.</w:t>
      </w:r>
    </w:p>
    <w:p w:rsidR="00DE6ADD" w:rsidRPr="00DE6ADD" w:rsidRDefault="00DE6ADD" w:rsidP="00DE6ADD">
      <w:pPr>
        <w:spacing w:after="0" w:line="240" w:lineRule="auto"/>
        <w:jc w:val="both"/>
        <w:rPr>
          <w:rFonts w:ascii="Times New Roman" w:hAnsi="Times New Roman" w:cs="Times New Roman"/>
        </w:rPr>
      </w:pPr>
      <w:r w:rsidRPr="00DE6ADD">
        <w:rPr>
          <w:rFonts w:ascii="Times New Roman" w:hAnsi="Times New Roman" w:cs="Times New Roman"/>
        </w:rPr>
        <w:t>Кроме того, в отношении мобилизованных и добровольцев будет приостановлено судопроизводство (это не затронет обязательств по алиментам и возмещению вреда в связи со смертью кормильца). </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Также мобилизованные, добровольцы и члены их семей смогут воспользоваться кредитными каникулами. Речь о кредитах, выданных до дня участия в специальной военной операции или до подписания контракта добровольцем. Воспользоваться услугой можно по любым потребительским займам и кредитам, а также по ипотеке. </w:t>
      </w:r>
    </w:p>
    <w:p w:rsidR="00DE6ADD" w:rsidRPr="00DE6ADD" w:rsidRDefault="00DE6ADD" w:rsidP="00DE6ADD">
      <w:pPr>
        <w:spacing w:after="0" w:line="240" w:lineRule="auto"/>
        <w:ind w:firstLine="708"/>
        <w:jc w:val="both"/>
        <w:rPr>
          <w:rFonts w:ascii="Times New Roman" w:hAnsi="Times New Roman" w:cs="Times New Roman"/>
        </w:rPr>
      </w:pPr>
      <w:r w:rsidRPr="00DE6ADD">
        <w:rPr>
          <w:rFonts w:ascii="Times New Roman" w:hAnsi="Times New Roman" w:cs="Times New Roman"/>
        </w:rPr>
        <w:t>Отсрочку предоставят на период участия в спецоперации плюс 30 дней. Если мобилизованный в это время заболел или получил ранение, льготы продлеваются на срок пребывания в госпитале. </w:t>
      </w:r>
    </w:p>
    <w:p w:rsidR="00DE6ADD" w:rsidRPr="00DE6ADD" w:rsidRDefault="00DE6ADD" w:rsidP="009D5B9D">
      <w:pPr>
        <w:spacing w:after="0" w:line="240" w:lineRule="auto"/>
        <w:ind w:firstLine="708"/>
        <w:jc w:val="both"/>
        <w:rPr>
          <w:rFonts w:ascii="Times New Roman" w:hAnsi="Times New Roman" w:cs="Times New Roman"/>
        </w:rPr>
      </w:pPr>
      <w:r w:rsidRPr="00DE6ADD">
        <w:rPr>
          <w:rFonts w:ascii="Times New Roman" w:hAnsi="Times New Roman" w:cs="Times New Roman"/>
        </w:rPr>
        <w:t>Все долги полностью спишут, если военнослужащий погибнет или п</w:t>
      </w:r>
      <w:r w:rsidR="009D5B9D">
        <w:rPr>
          <w:rFonts w:ascii="Times New Roman" w:hAnsi="Times New Roman" w:cs="Times New Roman"/>
        </w:rPr>
        <w:t xml:space="preserve">олучит инвалидность I группы </w:t>
      </w:r>
      <w:proofErr w:type="gramStart"/>
      <w:r w:rsidR="009D5B9D">
        <w:rPr>
          <w:rFonts w:ascii="Times New Roman" w:hAnsi="Times New Roman" w:cs="Times New Roman"/>
        </w:rPr>
        <w:t xml:space="preserve">во </w:t>
      </w:r>
      <w:r w:rsidRPr="00DE6ADD">
        <w:rPr>
          <w:rFonts w:ascii="Times New Roman" w:hAnsi="Times New Roman" w:cs="Times New Roman"/>
        </w:rPr>
        <w:t>время</w:t>
      </w:r>
      <w:proofErr w:type="gramEnd"/>
      <w:r w:rsidRPr="00DE6ADD">
        <w:rPr>
          <w:rFonts w:ascii="Times New Roman" w:hAnsi="Times New Roman" w:cs="Times New Roman"/>
        </w:rPr>
        <w:t xml:space="preserve"> СВО. </w:t>
      </w:r>
    </w:p>
    <w:p w:rsidR="00DE6ADD" w:rsidRPr="00DE6ADD" w:rsidRDefault="00DE6ADD" w:rsidP="009D5B9D">
      <w:pPr>
        <w:spacing w:after="0" w:line="240" w:lineRule="auto"/>
        <w:ind w:firstLine="708"/>
        <w:jc w:val="both"/>
        <w:rPr>
          <w:rFonts w:ascii="Times New Roman" w:hAnsi="Times New Roman" w:cs="Times New Roman"/>
        </w:rPr>
      </w:pPr>
      <w:r w:rsidRPr="00DE6ADD">
        <w:rPr>
          <w:rFonts w:ascii="Times New Roman" w:hAnsi="Times New Roman" w:cs="Times New Roman"/>
        </w:rPr>
        <w:t>Кроме того, возможность оформлять кредитные каникулы будут иметь призванные на военную службу предприниматели, которые являются единственными участниками ООО (обществ с ограниченной ответственностью).</w:t>
      </w:r>
    </w:p>
    <w:p w:rsidR="00DE6ADD" w:rsidRPr="00DE6ADD" w:rsidRDefault="00DE6ADD" w:rsidP="009D5B9D">
      <w:pPr>
        <w:spacing w:after="0" w:line="240" w:lineRule="auto"/>
        <w:ind w:firstLine="708"/>
        <w:jc w:val="both"/>
        <w:rPr>
          <w:rFonts w:ascii="Times New Roman" w:hAnsi="Times New Roman" w:cs="Times New Roman"/>
        </w:rPr>
      </w:pPr>
      <w:r w:rsidRPr="00DE6ADD">
        <w:rPr>
          <w:rFonts w:ascii="Times New Roman" w:hAnsi="Times New Roman" w:cs="Times New Roman"/>
        </w:rPr>
        <w:t>Мобилизованные индивидуальные предприниматели и </w:t>
      </w:r>
      <w:proofErr w:type="spellStart"/>
      <w:r w:rsidRPr="00DE6ADD">
        <w:rPr>
          <w:rFonts w:ascii="Times New Roman" w:hAnsi="Times New Roman" w:cs="Times New Roman"/>
        </w:rPr>
        <w:t>юрлица</w:t>
      </w:r>
      <w:proofErr w:type="spellEnd"/>
      <w:r w:rsidRPr="00DE6ADD">
        <w:rPr>
          <w:rFonts w:ascii="Times New Roman" w:hAnsi="Times New Roman" w:cs="Times New Roman"/>
        </w:rPr>
        <w:t xml:space="preserve"> также смогут передать свои организации в доверительное управление или сохранить их регистрацию без изменений на время, пока владелец не демобилизуется.</w:t>
      </w:r>
    </w:p>
    <w:p w:rsidR="00DE6ADD" w:rsidRDefault="00DE6ADD" w:rsidP="004F0FBB">
      <w:pPr>
        <w:spacing w:after="0"/>
        <w:ind w:firstLine="708"/>
        <w:jc w:val="both"/>
        <w:rPr>
          <w:rFonts w:ascii="Times New Roman" w:hAnsi="Times New Roman" w:cs="Times New Roman"/>
        </w:rPr>
      </w:pPr>
    </w:p>
    <w:p w:rsidR="00CF6B85" w:rsidRDefault="00CF6B85" w:rsidP="004F0FBB">
      <w:pPr>
        <w:spacing w:after="0"/>
        <w:ind w:firstLine="708"/>
        <w:jc w:val="both"/>
        <w:rPr>
          <w:rFonts w:ascii="Times New Roman" w:hAnsi="Times New Roman" w:cs="Times New Roman"/>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3821AF" w:rsidRDefault="003821AF" w:rsidP="00CF6B85">
      <w:pPr>
        <w:spacing w:after="0"/>
        <w:ind w:firstLine="708"/>
        <w:jc w:val="center"/>
        <w:rPr>
          <w:rFonts w:ascii="Times New Roman" w:hAnsi="Times New Roman" w:cs="Times New Roman"/>
          <w:b/>
        </w:rPr>
      </w:pPr>
    </w:p>
    <w:p w:rsidR="00CF6B85" w:rsidRPr="00CF6B85" w:rsidRDefault="00CF6B85" w:rsidP="00CF6B85">
      <w:pPr>
        <w:spacing w:after="0"/>
        <w:ind w:firstLine="708"/>
        <w:jc w:val="center"/>
        <w:rPr>
          <w:rFonts w:ascii="Times New Roman" w:hAnsi="Times New Roman" w:cs="Times New Roman"/>
          <w:b/>
        </w:rPr>
      </w:pPr>
      <w:r w:rsidRPr="00CF6B85">
        <w:rPr>
          <w:rFonts w:ascii="Times New Roman" w:hAnsi="Times New Roman" w:cs="Times New Roman"/>
          <w:b/>
        </w:rPr>
        <w:t>МЕРЫ ПОДДЕРЖКИ ПРЕДОСТАВЛЯЮТСЯ УЧАСТНИКАМ СПЕЦИАЛЬНОЙ ВОЕННОЙ ОПЕРАЦИИ И ИХ СЕМЬЯМ</w:t>
      </w:r>
    </w:p>
    <w:p w:rsidR="00CF6B85" w:rsidRPr="00CF6B85" w:rsidRDefault="00CF6B85" w:rsidP="00CF6B85">
      <w:pPr>
        <w:spacing w:after="0"/>
        <w:ind w:firstLine="708"/>
        <w:jc w:val="center"/>
        <w:rPr>
          <w:rFonts w:ascii="Times New Roman" w:hAnsi="Times New Roman" w:cs="Times New Roman"/>
          <w:b/>
        </w:rPr>
      </w:pPr>
    </w:p>
    <w:p w:rsidR="002A2E92" w:rsidRPr="00CF6B85" w:rsidRDefault="00CF6B85" w:rsidP="00CF6B85">
      <w:pPr>
        <w:ind w:firstLine="708"/>
        <w:jc w:val="both"/>
        <w:rPr>
          <w:rFonts w:ascii="Times New Roman" w:hAnsi="Times New Roman" w:cs="Times New Roman"/>
        </w:rPr>
      </w:pPr>
      <w:r w:rsidRPr="00CF6B85">
        <w:rPr>
          <w:rFonts w:ascii="Times New Roman" w:hAnsi="Times New Roman" w:cs="Times New Roman"/>
        </w:rPr>
        <w:t>Меры поддержки предоставляются участникам специальной военной операции и их семьям,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w:t>
      </w:r>
    </w:p>
    <w:p w:rsidR="0057606B" w:rsidRPr="009C45B9" w:rsidRDefault="0057606B" w:rsidP="009C45B9">
      <w:pPr>
        <w:jc w:val="center"/>
        <w:rPr>
          <w:rFonts w:ascii="Times New Roman" w:hAnsi="Times New Roman" w:cs="Times New Roman"/>
          <w:b/>
        </w:rPr>
      </w:pPr>
      <w:r w:rsidRPr="009C45B9">
        <w:rPr>
          <w:rFonts w:ascii="Times New Roman" w:hAnsi="Times New Roman" w:cs="Times New Roman"/>
          <w:b/>
        </w:rPr>
        <w:t>Социальный справочник по мерам социальной поддержки участникам специальной военной операции и членам их семей в Ханты - Мансийском автономном округе – Югре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
        <w:gridCol w:w="1375"/>
        <w:gridCol w:w="1450"/>
        <w:gridCol w:w="1329"/>
        <w:gridCol w:w="1999"/>
        <w:gridCol w:w="2761"/>
        <w:gridCol w:w="155"/>
      </w:tblGrid>
      <w:tr w:rsidR="0057606B" w:rsidRPr="0057606B" w:rsidTr="0057606B">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Меры поддержки, предоставляемые участникам специальной военной операции</w:t>
            </w:r>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Ханты - Мансийском автономном округе – Югре и членам их семей в денежной форме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Категория военнослужащего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Мера социальной</w:t>
            </w:r>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поддержки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Размер,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Условия и порядок предоставления</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Как получить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Контрактник, являющийся гражданином Российской Федерации</w:t>
            </w:r>
            <w:r w:rsidRPr="0057606B">
              <w:rPr>
                <w:rFonts w:ascii="Times New Roman" w:eastAsia="Times New Roman" w:hAnsi="Times New Roman" w:cs="Times New Roman"/>
                <w:sz w:val="20"/>
                <w:szCs w:val="20"/>
                <w:lang w:eastAsia="ru-RU"/>
              </w:rPr>
              <w:br/>
              <w:t>(при наличии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семьям:</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 один из родителей которых или оба являются (являлись) военнослужащими, проживающими в автономном округе, принимающими (принимавшими) участие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 xml:space="preserve">) в образовательные </w:t>
            </w:r>
            <w:r w:rsidRPr="0057606B">
              <w:rPr>
                <w:rFonts w:ascii="Times New Roman" w:eastAsia="Times New Roman" w:hAnsi="Times New Roman" w:cs="Times New Roman"/>
                <w:sz w:val="20"/>
                <w:szCs w:val="20"/>
                <w:lang w:eastAsia="ru-RU"/>
              </w:rPr>
              <w:lastRenderedPageBreak/>
              <w:t>организации высшего образования, расположенные в автономном округе, один из родителей которого или оба являются (являлись) военнослужащими, прибывшими в автономный округ, поступившими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принимающими (принимавшими) участие в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5"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обладают семьи граждан Российской </w:t>
            </w:r>
            <w:proofErr w:type="gramStart"/>
            <w:r w:rsidRPr="0057606B">
              <w:rPr>
                <w:rFonts w:ascii="Times New Roman" w:eastAsia="Times New Roman" w:hAnsi="Times New Roman" w:cs="Times New Roman"/>
                <w:sz w:val="20"/>
                <w:szCs w:val="20"/>
                <w:lang w:eastAsia="ru-RU"/>
              </w:rPr>
              <w:t>Федерации,  направленных</w:t>
            </w:r>
            <w:proofErr w:type="gramEnd"/>
            <w:r w:rsidRPr="0057606B">
              <w:rPr>
                <w:rFonts w:ascii="Times New Roman" w:eastAsia="Times New Roman" w:hAnsi="Times New Roman" w:cs="Times New Roman"/>
                <w:sz w:val="20"/>
                <w:szCs w:val="20"/>
                <w:lang w:eastAsia="ru-RU"/>
              </w:rPr>
              <w:t xml:space="preserve"> для выполнения задач в ходе специальной военной операции, из числа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Мера поддержки предоставляется при наличии места жительства в автономном округе и отсутствии факта получения аналогичных мер социальной </w:t>
            </w:r>
            <w:r w:rsidRPr="0057606B">
              <w:rPr>
                <w:rFonts w:ascii="Times New Roman" w:eastAsia="Times New Roman" w:hAnsi="Times New Roman" w:cs="Times New Roman"/>
                <w:sz w:val="20"/>
                <w:szCs w:val="20"/>
                <w:lang w:eastAsia="ru-RU"/>
              </w:rPr>
              <w:lastRenderedPageBreak/>
              <w:t>поддержки по иным основаниям.</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6"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заключении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250 000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В </w:t>
            </w:r>
            <w:proofErr w:type="spellStart"/>
            <w:r w:rsidRPr="0057606B">
              <w:rPr>
                <w:rFonts w:ascii="Times New Roman" w:eastAsia="Times New Roman" w:hAnsi="Times New Roman" w:cs="Times New Roman"/>
                <w:sz w:val="20"/>
                <w:szCs w:val="20"/>
                <w:lang w:eastAsia="ru-RU"/>
              </w:rPr>
              <w:t>беззаявительном</w:t>
            </w:r>
            <w:proofErr w:type="spellEnd"/>
            <w:r w:rsidRPr="0057606B">
              <w:rPr>
                <w:rFonts w:ascii="Times New Roman" w:eastAsia="Times New Roman" w:hAnsi="Times New Roman" w:cs="Times New Roman"/>
                <w:sz w:val="20"/>
                <w:szCs w:val="20"/>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по окончании срока действия контракта о прохождении военной службы.</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250 000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В </w:t>
            </w:r>
            <w:proofErr w:type="spellStart"/>
            <w:r w:rsidRPr="0057606B">
              <w:rPr>
                <w:rFonts w:ascii="Times New Roman" w:eastAsia="Times New Roman" w:hAnsi="Times New Roman" w:cs="Times New Roman"/>
                <w:sz w:val="20"/>
                <w:szCs w:val="20"/>
                <w:lang w:eastAsia="ru-RU"/>
              </w:rPr>
              <w:t>беззаявительном</w:t>
            </w:r>
            <w:proofErr w:type="spellEnd"/>
            <w:r w:rsidRPr="0057606B">
              <w:rPr>
                <w:rFonts w:ascii="Times New Roman" w:eastAsia="Times New Roman" w:hAnsi="Times New Roman" w:cs="Times New Roman"/>
                <w:sz w:val="20"/>
                <w:szCs w:val="20"/>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Денежная выплата при получении ранения (контузии, травмы, увечья) </w:t>
            </w:r>
            <w:r w:rsidRPr="0057606B">
              <w:rPr>
                <w:rFonts w:ascii="Times New Roman" w:eastAsia="Times New Roman" w:hAnsi="Times New Roman" w:cs="Times New Roman"/>
                <w:sz w:val="20"/>
                <w:szCs w:val="20"/>
                <w:lang w:eastAsia="ru-RU"/>
              </w:rPr>
              <w:lastRenderedPageBreak/>
              <w:t>средней и легкой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500 000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денежной выплаты обладают граждане Российской Федерации, имеющие место жительства в </w:t>
            </w:r>
            <w:r w:rsidRPr="0057606B">
              <w:rPr>
                <w:rFonts w:ascii="Times New Roman" w:eastAsia="Times New Roman" w:hAnsi="Times New Roman" w:cs="Times New Roman"/>
                <w:sz w:val="20"/>
                <w:szCs w:val="20"/>
                <w:lang w:eastAsia="ru-RU"/>
              </w:rPr>
              <w:lastRenderedPageBreak/>
              <w:t>автономном округе или прибывшие в автономный округ из числа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и получивших ранение (контузию, травму, увечье) при участии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 Получение медицинской помощи, а также проезд по территории Российской Федерации к месту ее 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7. Погашение основного долга по </w:t>
            </w:r>
            <w:r w:rsidRPr="0057606B">
              <w:rPr>
                <w:rFonts w:ascii="Times New Roman" w:eastAsia="Times New Roman" w:hAnsi="Times New Roman" w:cs="Times New Roman"/>
                <w:sz w:val="20"/>
                <w:szCs w:val="20"/>
                <w:lang w:eastAsia="ru-RU"/>
              </w:rPr>
              <w:lastRenderedPageBreak/>
              <w:t>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7"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1 000 000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8"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на оплату стоимости проезда от места жительства (пребывания) на территории Российской Федерации к месту поступления в автономном округе</w:t>
            </w:r>
            <w:r w:rsidRPr="0057606B">
              <w:rPr>
                <w:rFonts w:ascii="Times New Roman" w:eastAsia="Times New Roman" w:hAnsi="Times New Roman" w:cs="Times New Roman"/>
                <w:sz w:val="20"/>
                <w:szCs w:val="20"/>
                <w:lang w:eastAsia="ru-RU"/>
              </w:rPr>
              <w:br/>
              <w:t>на военную службу по контракту в Вооруженные Силы Российской Федерации гражданам Российской Федерации, прибывшим в автономный округ для заключения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размере фактически произведенных расходов на оплату стоимости проезда от места</w:t>
            </w:r>
            <w:r w:rsidRPr="0057606B">
              <w:rPr>
                <w:rFonts w:ascii="Times New Roman" w:eastAsia="Times New Roman" w:hAnsi="Times New Roman" w:cs="Times New Roman"/>
                <w:sz w:val="20"/>
                <w:szCs w:val="20"/>
                <w:lang w:eastAsia="ru-RU"/>
              </w:rPr>
              <w:br/>
              <w:t>жительства (пребывания) на территории Российской Федерации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w:t>
            </w:r>
            <w:r w:rsidRPr="0057606B">
              <w:rPr>
                <w:rFonts w:ascii="Times New Roman" w:eastAsia="Times New Roman" w:hAnsi="Times New Roman" w:cs="Times New Roman"/>
                <w:sz w:val="20"/>
                <w:szCs w:val="20"/>
                <w:lang w:eastAsia="ru-RU"/>
              </w:rPr>
              <w:br/>
              <w:t>на военную службу по контракту 3 разряда, г. Ханты-Мансийск)</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граждане Российской Федерации, прибывшие с 1 января 2023 года в автономный округ, для поступления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Мобилизованный (при наличии документа о воинском учете о призыве в соответствии с Указом о мобилизации)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Предоставляется семьям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9"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расходов на оплату жилого помещения и коммунальных услуг семьям граждан РФ, призванных на военную службу по мобилизации в Вооруженные Силы РФ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обладают семьи граждан Российской </w:t>
            </w:r>
            <w:proofErr w:type="gramStart"/>
            <w:r w:rsidRPr="0057606B">
              <w:rPr>
                <w:rFonts w:ascii="Times New Roman" w:eastAsia="Times New Roman" w:hAnsi="Times New Roman" w:cs="Times New Roman"/>
                <w:sz w:val="20"/>
                <w:szCs w:val="20"/>
                <w:lang w:eastAsia="ru-RU"/>
              </w:rPr>
              <w:t>Федерации,  призванных</w:t>
            </w:r>
            <w:proofErr w:type="gramEnd"/>
            <w:r w:rsidRPr="0057606B">
              <w:rPr>
                <w:rFonts w:ascii="Times New Roman" w:eastAsia="Times New Roman" w:hAnsi="Times New Roman" w:cs="Times New Roman"/>
                <w:sz w:val="20"/>
                <w:szCs w:val="20"/>
                <w:lang w:eastAsia="ru-RU"/>
              </w:rPr>
              <w:t xml:space="preserve"> на военную службу по мобилизации в Вооруженные Силы РФ.</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0"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после приема гражданина воинской частью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250 000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денежной выплаты обладают граждане Российской Федерации, имеющие место жительства в автономном округе, призванные Военным комиссариатом автономного округа или Военным комиссариатом иного субъекта РФ на военную службу по мобилизации в Вооруженные Силы </w:t>
            </w:r>
            <w:r w:rsidRPr="0057606B">
              <w:rPr>
                <w:rFonts w:ascii="Times New Roman" w:eastAsia="Times New Roman" w:hAnsi="Times New Roman" w:cs="Times New Roman"/>
                <w:sz w:val="20"/>
                <w:szCs w:val="20"/>
                <w:lang w:eastAsia="ru-RU"/>
              </w:rPr>
              <w:lastRenderedPageBreak/>
              <w:t>Российской Федерации.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 xml:space="preserve">В </w:t>
            </w:r>
            <w:proofErr w:type="spellStart"/>
            <w:r w:rsidRPr="0057606B">
              <w:rPr>
                <w:rFonts w:ascii="Times New Roman" w:eastAsia="Times New Roman" w:hAnsi="Times New Roman" w:cs="Times New Roman"/>
                <w:sz w:val="20"/>
                <w:szCs w:val="20"/>
                <w:lang w:eastAsia="ru-RU"/>
              </w:rPr>
              <w:t>беззаявительном</w:t>
            </w:r>
            <w:proofErr w:type="spellEnd"/>
            <w:r w:rsidRPr="0057606B">
              <w:rPr>
                <w:rFonts w:ascii="Times New Roman" w:eastAsia="Times New Roman" w:hAnsi="Times New Roman" w:cs="Times New Roman"/>
                <w:sz w:val="20"/>
                <w:szCs w:val="20"/>
                <w:lang w:eastAsia="ru-RU"/>
              </w:rPr>
              <w:t xml:space="preserve"> порядке на основании сведений Военного комиссариата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Предоставление денежной выплаты по окончании периода частичной мобилизации, увольнении с военной службы.</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Предоставляется также после постановки на </w:t>
            </w:r>
            <w:r w:rsidRPr="0057606B">
              <w:rPr>
                <w:rFonts w:ascii="Times New Roman" w:eastAsia="Times New Roman" w:hAnsi="Times New Roman" w:cs="Times New Roman"/>
                <w:sz w:val="20"/>
                <w:szCs w:val="20"/>
                <w:lang w:eastAsia="ru-RU"/>
              </w:rPr>
              <w:lastRenderedPageBreak/>
              <w:t>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250 000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В </w:t>
            </w:r>
            <w:proofErr w:type="spellStart"/>
            <w:r w:rsidRPr="0057606B">
              <w:rPr>
                <w:rFonts w:ascii="Times New Roman" w:eastAsia="Times New Roman" w:hAnsi="Times New Roman" w:cs="Times New Roman"/>
                <w:sz w:val="20"/>
                <w:szCs w:val="20"/>
                <w:lang w:eastAsia="ru-RU"/>
              </w:rPr>
              <w:t>беззаявительном</w:t>
            </w:r>
            <w:proofErr w:type="spellEnd"/>
            <w:r w:rsidRPr="0057606B">
              <w:rPr>
                <w:rFonts w:ascii="Times New Roman" w:eastAsia="Times New Roman" w:hAnsi="Times New Roman" w:cs="Times New Roman"/>
                <w:sz w:val="20"/>
                <w:szCs w:val="20"/>
                <w:lang w:eastAsia="ru-RU"/>
              </w:rPr>
              <w:t xml:space="preserve"> порядке на основании сведений Военного комиссариата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500 000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денежной выплаты обладают граждане Российской Федерации, имеющие место жительства в автономном округе, из числа мобилизованных лиц, принимающих участие в специальной военной операции, и получивших ранение (контузию, травму, увечье) при участии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 Получение медицинской помощи, а также проезд по территории Российской Федерации к месту ее 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4. Получение медикаментозного и </w:t>
            </w:r>
            <w:r w:rsidRPr="0057606B">
              <w:rPr>
                <w:rFonts w:ascii="Times New Roman" w:eastAsia="Times New Roman" w:hAnsi="Times New Roman" w:cs="Times New Roman"/>
                <w:sz w:val="20"/>
                <w:szCs w:val="20"/>
                <w:lang w:eastAsia="ru-RU"/>
              </w:rPr>
              <w:lastRenderedPageBreak/>
              <w:t>(или)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 Погашение основного долга по 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1"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1 000 000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2"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Предоставление денежной выплаты на газификацию жилого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размере планируемых расходов, определенных на основании документов и сведений, но не более 100 000 руб. однократно</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денежной выплаты на газификацию обладают мобилизованные лица, а также их семьи, имеющие место жительства в автономном округе, не являющиеся получателями аналогичных мер социальной поддержки по иным основаниям, </w:t>
            </w:r>
            <w:r w:rsidRPr="0057606B">
              <w:rPr>
                <w:rFonts w:ascii="Times New Roman" w:eastAsia="Times New Roman" w:hAnsi="Times New Roman" w:cs="Times New Roman"/>
                <w:sz w:val="20"/>
                <w:szCs w:val="20"/>
                <w:lang w:eastAsia="ru-RU"/>
              </w:rPr>
              <w:lastRenderedPageBreak/>
              <w:t>установленным законодательством автономного округа.</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3"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Гражданин Российской Федерации, вступивший в добровольческое формирование</w:t>
            </w:r>
            <w:r w:rsidRPr="0057606B">
              <w:rPr>
                <w:rFonts w:ascii="Times New Roman" w:eastAsia="Times New Roman" w:hAnsi="Times New Roman" w:cs="Times New Roman"/>
                <w:sz w:val="20"/>
                <w:szCs w:val="20"/>
                <w:lang w:eastAsia="ru-RU"/>
              </w:rPr>
              <w:br/>
              <w:t>(при наличии факта заключения контракта о добровольном содействии в выполнении задач, возложенных на Вооруженные Силы Российской Федерации)</w:t>
            </w:r>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(далее – доброволец, контракт о добровольном содействии)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Предоставляется семьям,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4"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расходов на оплату жилого помещения и коммунальных услуг семьям граждан РФ из числа добровольцев, принимающих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обладают семьи добровольцев, принимающих участие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5"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заключении гражданином контракта о добровольном содействии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250 000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денежной выплаты обладают граждане Российской Федерации, имеющие место жительства в автономном округе, заключившие контракт о добровольном содействии в </w:t>
            </w:r>
            <w:r w:rsidRPr="0057606B">
              <w:rPr>
                <w:rFonts w:ascii="Times New Roman" w:eastAsia="Times New Roman" w:hAnsi="Times New Roman" w:cs="Times New Roman"/>
                <w:sz w:val="20"/>
                <w:szCs w:val="20"/>
                <w:lang w:eastAsia="ru-RU"/>
              </w:rPr>
              <w:lastRenderedPageBreak/>
              <w:t>выполнении задач, возложенных на Вооруженные Силы Российской Федерации и направленные для выполнения задач в ходе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6"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Денежная выплата по окончании срока действия </w:t>
            </w:r>
            <w:r w:rsidRPr="0057606B">
              <w:rPr>
                <w:rFonts w:ascii="Times New Roman" w:eastAsia="Times New Roman" w:hAnsi="Times New Roman" w:cs="Times New Roman"/>
                <w:sz w:val="20"/>
                <w:szCs w:val="20"/>
                <w:lang w:eastAsia="ru-RU"/>
              </w:rPr>
              <w:lastRenderedPageBreak/>
              <w:t>контракта о добровольном содействии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250 000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7"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500 000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денежной выплаты обладают граждане Российской Федерации, имеющие место жительства в автономном округе, из числа добровольцев, принимающих участие в специальной военной операции, и получивших ранение (контузию, травму, увечье) при участии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 Получение медицинской помощи, а также проезд по территории Российской Федерации к месту ее 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 Погашение основного долга по 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8"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1 000 000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19"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Контрактник, являющийся иностранным гражданином</w:t>
            </w:r>
            <w:r w:rsidRPr="0057606B">
              <w:rPr>
                <w:rFonts w:ascii="Times New Roman" w:eastAsia="Times New Roman" w:hAnsi="Times New Roman" w:cs="Times New Roman"/>
                <w:sz w:val="20"/>
                <w:szCs w:val="20"/>
                <w:lang w:eastAsia="ru-RU"/>
              </w:rPr>
              <w:br/>
              <w:t>(при наличии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заключении иностранным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250 000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В </w:t>
            </w:r>
            <w:proofErr w:type="spellStart"/>
            <w:r w:rsidRPr="0057606B">
              <w:rPr>
                <w:rFonts w:ascii="Times New Roman" w:eastAsia="Times New Roman" w:hAnsi="Times New Roman" w:cs="Times New Roman"/>
                <w:sz w:val="20"/>
                <w:szCs w:val="20"/>
                <w:lang w:eastAsia="ru-RU"/>
              </w:rPr>
              <w:t>беззаявительном</w:t>
            </w:r>
            <w:proofErr w:type="spellEnd"/>
            <w:r w:rsidRPr="0057606B">
              <w:rPr>
                <w:rFonts w:ascii="Times New Roman" w:eastAsia="Times New Roman" w:hAnsi="Times New Roman" w:cs="Times New Roman"/>
                <w:sz w:val="20"/>
                <w:szCs w:val="20"/>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по окончании срока действия контракта о прохождении военной службы.</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Предоставляется также после постановки на воинский учет при увольнении с военной службы по основаниям, </w:t>
            </w:r>
            <w:r w:rsidRPr="0057606B">
              <w:rPr>
                <w:rFonts w:ascii="Times New Roman" w:eastAsia="Times New Roman" w:hAnsi="Times New Roman" w:cs="Times New Roman"/>
                <w:sz w:val="20"/>
                <w:szCs w:val="20"/>
                <w:lang w:eastAsia="ru-RU"/>
              </w:rPr>
              <w:lastRenderedPageBreak/>
              <w:t>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250 000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В </w:t>
            </w:r>
            <w:proofErr w:type="spellStart"/>
            <w:r w:rsidRPr="0057606B">
              <w:rPr>
                <w:rFonts w:ascii="Times New Roman" w:eastAsia="Times New Roman" w:hAnsi="Times New Roman" w:cs="Times New Roman"/>
                <w:sz w:val="20"/>
                <w:szCs w:val="20"/>
                <w:lang w:eastAsia="ru-RU"/>
              </w:rPr>
              <w:t>беззаявительном</w:t>
            </w:r>
            <w:proofErr w:type="spellEnd"/>
            <w:r w:rsidRPr="0057606B">
              <w:rPr>
                <w:rFonts w:ascii="Times New Roman" w:eastAsia="Times New Roman" w:hAnsi="Times New Roman" w:cs="Times New Roman"/>
                <w:sz w:val="20"/>
                <w:szCs w:val="20"/>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500 000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денежной выплаты обладают иностранные </w:t>
            </w:r>
            <w:proofErr w:type="gramStart"/>
            <w:r w:rsidRPr="0057606B">
              <w:rPr>
                <w:rFonts w:ascii="Times New Roman" w:eastAsia="Times New Roman" w:hAnsi="Times New Roman" w:cs="Times New Roman"/>
                <w:sz w:val="20"/>
                <w:szCs w:val="20"/>
                <w:lang w:eastAsia="ru-RU"/>
              </w:rPr>
              <w:t>граждане  прибывшие</w:t>
            </w:r>
            <w:proofErr w:type="gramEnd"/>
            <w:r w:rsidRPr="0057606B">
              <w:rPr>
                <w:rFonts w:ascii="Times New Roman" w:eastAsia="Times New Roman" w:hAnsi="Times New Roman" w:cs="Times New Roman"/>
                <w:sz w:val="20"/>
                <w:szCs w:val="20"/>
                <w:lang w:eastAsia="ru-RU"/>
              </w:rPr>
              <w:t xml:space="preserve"> в автономный округ из числа военнослужащих по контракту, принимающих участие в специальной военной операции, и получивших ранение (контузию, травму, увечье) при участии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 Получение медицинской помощи, а также проезд по территории Российской Федерации к месту ее 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4. Получение медикаментозного и (или) оперативного лечения или реабилитационных мероприятий при заболеваниях и увечьях, проезд и проживание граждан </w:t>
            </w:r>
            <w:r w:rsidRPr="0057606B">
              <w:rPr>
                <w:rFonts w:ascii="Times New Roman" w:eastAsia="Times New Roman" w:hAnsi="Times New Roman" w:cs="Times New Roman"/>
                <w:sz w:val="20"/>
                <w:szCs w:val="20"/>
                <w:lang w:eastAsia="ru-RU"/>
              </w:rPr>
              <w:lastRenderedPageBreak/>
              <w:t>и сопровождающих их лиц, приобретение изделий медицинского 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 Погашение основного долга по 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1 000 000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w:t>
            </w:r>
            <w:r w:rsidRPr="0057606B">
              <w:rPr>
                <w:rFonts w:ascii="Times New Roman" w:eastAsia="Times New Roman" w:hAnsi="Times New Roman" w:cs="Times New Roman"/>
                <w:sz w:val="20"/>
                <w:szCs w:val="20"/>
                <w:lang w:eastAsia="ru-RU"/>
              </w:rPr>
              <w:br/>
              <w:t xml:space="preserve">на военную службу по контракту в Вооруженные Силы Российской Федерации </w:t>
            </w:r>
            <w:r w:rsidRPr="0057606B">
              <w:rPr>
                <w:rFonts w:ascii="Times New Roman" w:eastAsia="Times New Roman" w:hAnsi="Times New Roman" w:cs="Times New Roman"/>
                <w:sz w:val="20"/>
                <w:szCs w:val="20"/>
                <w:lang w:eastAsia="ru-RU"/>
              </w:rPr>
              <w:lastRenderedPageBreak/>
              <w:t>гражданам, прибывшим в автономный округ для заключения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В размере фактически произведенных расходов на оплату стоимости проезда от места</w:t>
            </w:r>
            <w:r w:rsidRPr="0057606B">
              <w:rPr>
                <w:rFonts w:ascii="Times New Roman" w:eastAsia="Times New Roman" w:hAnsi="Times New Roman" w:cs="Times New Roman"/>
                <w:sz w:val="20"/>
                <w:szCs w:val="20"/>
                <w:lang w:eastAsia="ru-RU"/>
              </w:rPr>
              <w:br/>
              <w:t xml:space="preserve">жительства (пребывания) на территории Российской Федерации, иностранного государства к месту поступления в автономном округе на военную службу по </w:t>
            </w:r>
            <w:r w:rsidRPr="0057606B">
              <w:rPr>
                <w:rFonts w:ascii="Times New Roman" w:eastAsia="Times New Roman" w:hAnsi="Times New Roman" w:cs="Times New Roman"/>
                <w:sz w:val="20"/>
                <w:szCs w:val="20"/>
                <w:lang w:eastAsia="ru-RU"/>
              </w:rPr>
              <w:lastRenderedPageBreak/>
              <w:t>контракту в Вооруженные Силы Российской Федерации (через Военный комиссариат автономного округа, пункт отбора</w:t>
            </w:r>
            <w:r w:rsidRPr="0057606B">
              <w:rPr>
                <w:rFonts w:ascii="Times New Roman" w:eastAsia="Times New Roman" w:hAnsi="Times New Roman" w:cs="Times New Roman"/>
                <w:sz w:val="20"/>
                <w:szCs w:val="20"/>
                <w:lang w:eastAsia="ru-RU"/>
              </w:rPr>
              <w:br/>
              <w:t>на военную службу по контракту 3 разряда, г. Ханты-Мансийск)</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Иностранные граждане, прибывшие с 1 января 2023 года в автономный округ, для поступления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Иные категории граждан принимающие (принимавшие) участие в специальной военной операции, не отнесенные к категориям, указанным в п.1, 2, 3, 4, 7 Справочника, 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иным гражданам Российской Федерации, принимающим (принимавшим) участие в специальной военной операции, награжденным наградами, входящими в государственную систему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Граждане Российской Федерации, имеющие место жительства в автономном округе, принимающие (принимавшие) участие в специальной военной операции, не отнесенные к категориям,</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указанным в п.1, 2, 3, 4, 7 Справочника, 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Казенное учреждение автономного округа «Агентство социального благополучия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Члены семьи военнослужащего (супруг (а), ребенок, родители, законный представитель) из числа контрактников и добровольцев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w:t>
            </w:r>
            <w:r w:rsidRPr="0057606B">
              <w:rPr>
                <w:rFonts w:ascii="Times New Roman" w:eastAsia="Times New Roman" w:hAnsi="Times New Roman" w:cs="Times New Roman"/>
                <w:sz w:val="20"/>
                <w:szCs w:val="20"/>
                <w:lang w:eastAsia="ru-RU"/>
              </w:rPr>
              <w:lastRenderedPageBreak/>
              <w:t>ими или сотрудниками ФОИВ и федеральных государственных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100 000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семьям:</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 xml:space="preserve">), один из родителей которых или оба </w:t>
            </w:r>
            <w:r w:rsidRPr="0057606B">
              <w:rPr>
                <w:rFonts w:ascii="Times New Roman" w:eastAsia="Times New Roman" w:hAnsi="Times New Roman" w:cs="Times New Roman"/>
                <w:sz w:val="20"/>
                <w:szCs w:val="20"/>
                <w:lang w:eastAsia="ru-RU"/>
              </w:rPr>
              <w:lastRenderedPageBreak/>
              <w:t>являются (являлись) военнослужащими, проживающими в автономном округе, принимающими (принимавшими) участие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 в образовательные организации высшего образования, расположенные в автономном округе, один из родителей которого или оба являются (являлись) военнослужащими, прибывшими в автономный округ, поступившими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принимающими (принимавшими) участие в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0"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Компенсация расходов на оплату жилого помещения и коммунальных услуг семьям граждан РФ, принимающих участие в специальной </w:t>
            </w:r>
            <w:r w:rsidRPr="0057606B">
              <w:rPr>
                <w:rFonts w:ascii="Times New Roman" w:eastAsia="Times New Roman" w:hAnsi="Times New Roman" w:cs="Times New Roman"/>
                <w:sz w:val="20"/>
                <w:szCs w:val="20"/>
                <w:lang w:eastAsia="ru-RU"/>
              </w:rPr>
              <w:lastRenderedPageBreak/>
              <w:t>военной операции, граждан РФ, из числа лиц, указанных в строках 1 и 3 Справочника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в размере 50 процентов исходя из норматива площади жилого помещения, нормативов потребления коммунальны</w:t>
            </w:r>
            <w:r w:rsidRPr="0057606B">
              <w:rPr>
                <w:rFonts w:ascii="Times New Roman" w:eastAsia="Times New Roman" w:hAnsi="Times New Roman" w:cs="Times New Roman"/>
                <w:sz w:val="20"/>
                <w:szCs w:val="20"/>
                <w:lang w:eastAsia="ru-RU"/>
              </w:rPr>
              <w:lastRenderedPageBreak/>
              <w:t>х услуг, тарифов на оплату жилого помещения и коммунальных услуг (не более 5 000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Правом на получение обладают семьи военнослужащих и добровольцев, принимающих участие в специальной военной операции.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1"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фактически понесенных затрат по оплате родительской платы за присмотр и уход за ребенком (детьми) в организациях, осуществляющих образовательную деятельность по реализации образовательной программы дошкольного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По фактически понесенным расходам</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2"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Предоставление бесплатного двухразового горячего питания (завтрак, обед) детям 1-11 классов и обучающимся по очной форме обучения СПО в учебное время по месту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предоставление бесплатного питания обладают обучающиеся государственных 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w:t>
            </w:r>
            <w:r w:rsidRPr="0057606B">
              <w:rPr>
                <w:rFonts w:ascii="Times New Roman" w:eastAsia="Times New Roman" w:hAnsi="Times New Roman" w:cs="Times New Roman"/>
                <w:sz w:val="20"/>
                <w:szCs w:val="20"/>
                <w:lang w:eastAsia="ru-RU"/>
              </w:rPr>
              <w:lastRenderedPageBreak/>
              <w:t>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относящиеся к категориям детей участников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3"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Предоставление денежной выплаты членам семей погибших военнослужащих, добровольцев.</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 Получение медицинской помощи, а также проезд по территории Российской Федерации к месту ее 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w:t>
            </w:r>
            <w:r w:rsidRPr="0057606B">
              <w:rPr>
                <w:rFonts w:ascii="Times New Roman" w:eastAsia="Times New Roman" w:hAnsi="Times New Roman" w:cs="Times New Roman"/>
                <w:sz w:val="20"/>
                <w:szCs w:val="20"/>
                <w:lang w:eastAsia="ru-RU"/>
              </w:rPr>
              <w:lastRenderedPageBreak/>
              <w:t>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 Погашение основного долга по 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3 000 000 руб.</w:t>
            </w:r>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равных долях на каждого)</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членам семей, проживающим в автономном округе, в равных долях на каждого: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супруга (супругу), состоящего (состоящую) в зарегистрированном браке с военнослужащим, добровольцем на день его гибели (смерти, признания безвестно отсутствующим или объявления умершим);</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родителя, не лишенного родительских прав;</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ребенка, детей, в том числе совершеннолетних</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4"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Члены семьи военнослужащего (супруг (а), ребенок, родители, законный представитель)</w:t>
            </w:r>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из числа призванных по мобилизации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Денежная выплата семьям, имеющим детей, поступающих на обучение по образовательным программам высшего образования, один из </w:t>
            </w:r>
            <w:r w:rsidRPr="0057606B">
              <w:rPr>
                <w:rFonts w:ascii="Times New Roman" w:eastAsia="Times New Roman" w:hAnsi="Times New Roman" w:cs="Times New Roman"/>
                <w:sz w:val="20"/>
                <w:szCs w:val="20"/>
                <w:lang w:eastAsia="ru-RU"/>
              </w:rPr>
              <w:lastRenderedPageBreak/>
              <w:t>родителей которых или оба являются военнослужащими или сотрудниками ФОИВ и федеральных государственных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100 000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Предоставляется семьям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rPr>
                <w:rFonts w:ascii="Times New Roman" w:eastAsia="Times New Roman" w:hAnsi="Times New Roman" w:cs="Times New Roman"/>
                <w:sz w:val="20"/>
                <w:szCs w:val="20"/>
                <w:lang w:eastAsia="ru-RU"/>
              </w:rPr>
            </w:pPr>
            <w:hyperlink r:id="rId25"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компенсации обладают семьи граждан Российской Федерации, имеющие место жительства в автономном округе, не являющиеся получателями аналогичных мер социальной поддержки по иным основаниям, не более чем на одно жилое помещение.</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rPr>
                <w:rFonts w:ascii="Times New Roman" w:eastAsia="Times New Roman" w:hAnsi="Times New Roman" w:cs="Times New Roman"/>
                <w:sz w:val="20"/>
                <w:szCs w:val="20"/>
                <w:lang w:eastAsia="ru-RU"/>
              </w:rPr>
            </w:pPr>
            <w:hyperlink r:id="rId26"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Компенсация фактически понесенных затрат по оплате родительской платы за присмотр и уход за ребенком (детьми) в организациях, осуществляющих образовательную деятельность по реализации образовательной программы дошкольного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По фактически понесенным расходам</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7"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Предоставление бесплатного двухразового горячего питания (завтрак, обед) детям 1-11 классов и обучающимся </w:t>
            </w:r>
            <w:r w:rsidRPr="0057606B">
              <w:rPr>
                <w:rFonts w:ascii="Times New Roman" w:eastAsia="Times New Roman" w:hAnsi="Times New Roman" w:cs="Times New Roman"/>
                <w:sz w:val="20"/>
                <w:szCs w:val="20"/>
                <w:lang w:eastAsia="ru-RU"/>
              </w:rPr>
              <w:lastRenderedPageBreak/>
              <w:t>по очной форме обучения СПО в учебное время по месту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В натуральном виде</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предоставление бесплатного питания обладают обучающиеся государственных профессиональных образовательных организаций, </w:t>
            </w:r>
            <w:r w:rsidRPr="0057606B">
              <w:rPr>
                <w:rFonts w:ascii="Times New Roman" w:eastAsia="Times New Roman" w:hAnsi="Times New Roman" w:cs="Times New Roman"/>
                <w:sz w:val="20"/>
                <w:szCs w:val="20"/>
                <w:lang w:eastAsia="ru-RU"/>
              </w:rPr>
              <w:lastRenderedPageBreak/>
              <w:t>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относящиеся к категориям детей участников специальной военной операции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8"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Предоставление денежной выплаты членам семей погибших в ходе специальной военной операции мобилизованных лиц.</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3. Получение медицинской помощи, а также проезд по территории Российской Федерации к месту ее </w:t>
            </w:r>
            <w:r w:rsidRPr="0057606B">
              <w:rPr>
                <w:rFonts w:ascii="Times New Roman" w:eastAsia="Times New Roman" w:hAnsi="Times New Roman" w:cs="Times New Roman"/>
                <w:sz w:val="20"/>
                <w:szCs w:val="20"/>
                <w:lang w:eastAsia="ru-RU"/>
              </w:rPr>
              <w:lastRenderedPageBreak/>
              <w:t>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 Погашение основного долга по 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10. Приобретение предметов первой необходимости, сезонной одежды, обуви, твердого или жидкого </w:t>
            </w:r>
            <w:r w:rsidRPr="0057606B">
              <w:rPr>
                <w:rFonts w:ascii="Times New Roman" w:eastAsia="Times New Roman" w:hAnsi="Times New Roman" w:cs="Times New Roman"/>
                <w:sz w:val="20"/>
                <w:szCs w:val="20"/>
                <w:lang w:eastAsia="ru-RU"/>
              </w:rPr>
              <w:lastRenderedPageBreak/>
              <w:t>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3 000 000 руб.</w:t>
            </w:r>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равных долях на каждого)</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членам семей, проживающим в автономном округе, в равных долях на каждого: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супруга (супругу), состоящего (состоящую) в зарегистрированном браке с мобилизованным лицом на день его гибели (смерти, признания безвестно отсутствующим или объявления умершим);</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родителя, не лишенного родительских прав;</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ребенка, детей, в том числе совершеннолетних</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29"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на детей, в отношении которых осуществляется уплата алиментных обязательств родителями, являющимися гражданами Российской Федерации, призванными на военную службу по мобилизации в Вооруженные Силы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24 480 руб. (предоставляется ежемесячно в размере 2 040 рублей, но не более 12 месяцев в период прохождения мобилизованным гражданином военной службы по мобилизации)</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денежной выплаты на ребенка (детей) мобилизованного лица обладают граждане Российской Федерации, имеющие место жительства в автономном округе, являющиеся родителями (законными представителями) совместно проживающих детей мобилизованных лиц, которые осуществляют уплату алиментных обязательств на основании нотариально удостоверенного соглашения об уплате алиментов, мирового соглашения об уплате алиментов или в отношении которых вынесен судебный акт об уплате алиментных обязательств.</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30"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Предоставление денежной выплаты на газификацию жилого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размере планируемых расходов, определенных на основании документов и сведений, но не более 100 000 руб. однократно</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Правом на получение денежной выплаты на газификацию обладают граждане, а также их семьи на жилое помещение, подлежащее газификации, находящееся в собственности (в том числе долевой) гражданина или члена его семьи, расположенное на территории автономного округа и не являющиеся получателями аналогичных мер </w:t>
            </w:r>
            <w:r w:rsidRPr="0057606B">
              <w:rPr>
                <w:rFonts w:ascii="Times New Roman" w:eastAsia="Times New Roman" w:hAnsi="Times New Roman" w:cs="Times New Roman"/>
                <w:sz w:val="20"/>
                <w:szCs w:val="20"/>
                <w:lang w:eastAsia="ru-RU"/>
              </w:rPr>
              <w:lastRenderedPageBreak/>
              <w:t>социальной поддержки по иным основаниям.</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B57D06" w:rsidP="0057606B">
            <w:pPr>
              <w:spacing w:after="0" w:line="240" w:lineRule="auto"/>
              <w:jc w:val="center"/>
              <w:rPr>
                <w:rFonts w:ascii="Times New Roman" w:eastAsia="Times New Roman" w:hAnsi="Times New Roman" w:cs="Times New Roman"/>
                <w:sz w:val="20"/>
                <w:szCs w:val="20"/>
                <w:lang w:eastAsia="ru-RU"/>
              </w:rPr>
            </w:pPr>
            <w:hyperlink r:id="rId31" w:tooltip="https://www.gosuslugi.ru/600485/1/form" w:history="1">
              <w:r w:rsidR="0057606B" w:rsidRPr="0057606B">
                <w:rPr>
                  <w:rFonts w:ascii="Times New Roman" w:eastAsia="Times New Roman" w:hAnsi="Times New Roman" w:cs="Times New Roman"/>
                  <w:sz w:val="20"/>
                  <w:szCs w:val="20"/>
                  <w:u w:val="single"/>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принимающие участие в специальной военной операции (далее – военнослужащие и сотрудники федеральных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направлении для выполнения служебно-боевых задач в зоне проведения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250 000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Граждане Российской Федерации, имеющие место жительства в автономном округе, принимающие (принимавшие) участие в специальной военной операции 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В </w:t>
            </w:r>
            <w:proofErr w:type="spellStart"/>
            <w:r w:rsidRPr="0057606B">
              <w:rPr>
                <w:rFonts w:ascii="Times New Roman" w:eastAsia="Times New Roman" w:hAnsi="Times New Roman" w:cs="Times New Roman"/>
                <w:sz w:val="20"/>
                <w:szCs w:val="20"/>
                <w:lang w:eastAsia="ru-RU"/>
              </w:rPr>
              <w:t>беззаявительном</w:t>
            </w:r>
            <w:proofErr w:type="spellEnd"/>
            <w:r w:rsidRPr="0057606B">
              <w:rPr>
                <w:rFonts w:ascii="Times New Roman" w:eastAsia="Times New Roman" w:hAnsi="Times New Roman" w:cs="Times New Roman"/>
                <w:sz w:val="20"/>
                <w:szCs w:val="20"/>
                <w:lang w:eastAsia="ru-RU"/>
              </w:rPr>
              <w:t xml:space="preserve"> порядке на основании сведений, представленных уполномоченными органами (Управление Федеральной службы войск национальной гвардии Российской Федерации по автономному округу, Управление Министерства внутренних дел Российской Федерации по автономному округу, Военный комиссариат автономного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500 000 руб.</w:t>
            </w:r>
          </w:p>
        </w:tc>
        <w:tc>
          <w:tcPr>
            <w:tcW w:w="237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Правом на получение денежной выплаты обладают граждане Российской Федерации, имеющие место жительства в автономном округе, принимающие участие в специальной военной операции, и получившие ранение (контузию, травму, увечье) при участии в специальной военной операции. 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3. Получение медицинской помощи, а также проезд по территории Российской Федерации к месту </w:t>
            </w:r>
            <w:r w:rsidRPr="0057606B">
              <w:rPr>
                <w:rFonts w:ascii="Times New Roman" w:eastAsia="Times New Roman" w:hAnsi="Times New Roman" w:cs="Times New Roman"/>
                <w:sz w:val="20"/>
                <w:szCs w:val="20"/>
                <w:lang w:eastAsia="ru-RU"/>
              </w:rPr>
              <w:lastRenderedPageBreak/>
              <w:t>ее 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 Погашение основного долга по 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238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Денежная выплата при получении ранения (контузии, травмы, увечья),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1 000 000 руб.</w:t>
            </w:r>
          </w:p>
        </w:tc>
        <w:tc>
          <w:tcPr>
            <w:tcW w:w="23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238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Члены семей военнослужащих и сотрудников федеральных органов, указанных в строке 7 Справочника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Денежная выплата семьям, имеющим детей, поступающих на обучение по образовательным программам высшего образования, </w:t>
            </w:r>
            <w:r w:rsidRPr="0057606B">
              <w:rPr>
                <w:rFonts w:ascii="Times New Roman" w:eastAsia="Times New Roman" w:hAnsi="Times New Roman" w:cs="Times New Roman"/>
                <w:sz w:val="20"/>
                <w:szCs w:val="20"/>
                <w:lang w:eastAsia="ru-RU"/>
              </w:rPr>
              <w:lastRenderedPageBreak/>
              <w:t>один из родителей которых или оба являются военнослужащими или сотрудниками ФОИВ и федеральных государственных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lastRenderedPageBreak/>
              <w:t>100 000 руб.</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Предоставляется семьям,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57606B">
              <w:rPr>
                <w:rFonts w:ascii="Times New Roman" w:eastAsia="Times New Roman" w:hAnsi="Times New Roman" w:cs="Times New Roman"/>
                <w:sz w:val="20"/>
                <w:szCs w:val="20"/>
                <w:lang w:eastAsia="ru-RU"/>
              </w:rPr>
              <w:lastRenderedPageBreak/>
              <w:t>бакалавриата</w:t>
            </w:r>
            <w:proofErr w:type="spellEnd"/>
            <w:r w:rsidRPr="0057606B">
              <w:rPr>
                <w:rFonts w:ascii="Times New Roman" w:eastAsia="Times New Roman" w:hAnsi="Times New Roman" w:cs="Times New Roman"/>
                <w:sz w:val="20"/>
                <w:szCs w:val="20"/>
                <w:lang w:eastAsia="ru-RU"/>
              </w:rPr>
              <w:t xml:space="preserve"> и программам </w:t>
            </w:r>
            <w:proofErr w:type="spellStart"/>
            <w:r w:rsidRPr="0057606B">
              <w:rPr>
                <w:rFonts w:ascii="Times New Roman" w:eastAsia="Times New Roman" w:hAnsi="Times New Roman" w:cs="Times New Roman"/>
                <w:sz w:val="20"/>
                <w:szCs w:val="20"/>
                <w:lang w:eastAsia="ru-RU"/>
              </w:rPr>
              <w:t>специалитета</w:t>
            </w:r>
            <w:proofErr w:type="spellEnd"/>
            <w:r w:rsidRPr="0057606B">
              <w:rPr>
                <w:rFonts w:ascii="Times New Roman" w:eastAsia="Times New Roman" w:hAnsi="Times New Roman" w:cs="Times New Roman"/>
                <w:sz w:val="20"/>
                <w:szCs w:val="20"/>
                <w:lang w:eastAsia="ru-RU"/>
              </w:rPr>
              <w:t>)</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r w:rsidR="0057606B" w:rsidRPr="0057606B" w:rsidTr="00CF6B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606B" w:rsidRPr="0057606B" w:rsidRDefault="0057606B" w:rsidP="0057606B">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Предоставление денежной выплаты членам семей погибших военнослужащих и сотрудников федеральных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3 000 000 руб.</w:t>
            </w:r>
          </w:p>
          <w:p w:rsidR="0057606B" w:rsidRPr="0057606B" w:rsidRDefault="0057606B" w:rsidP="0057606B">
            <w:pPr>
              <w:spacing w:after="0" w:line="240" w:lineRule="auto"/>
              <w:jc w:val="center"/>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(в равных долях на каждого)</w:t>
            </w:r>
          </w:p>
        </w:tc>
        <w:tc>
          <w:tcPr>
            <w:tcW w:w="237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членам семей, проживающим в автономном округе, в равных долях на каждого: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супруга (супругу), состоящего (состоящую) в зарегистрированном браке с военнослужащим, сотрудником федеральных органов на день его гибели (смерти, признания безвестно отсутствующим или объявления умершим);</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родителя, не лишенного родительских прав;</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ребенка, детей, в том числе совершеннолетних.</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Предоставляется на следующие цели: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 Улучшение жилищных условий.</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2. Получение образования.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3. Получение медицинской помощи, а также проезд по территории Российской Федерации к месту ее получения и обратно.</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 xml:space="preserve">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w:t>
            </w:r>
            <w:r w:rsidRPr="0057606B">
              <w:rPr>
                <w:rFonts w:ascii="Times New Roman" w:eastAsia="Times New Roman" w:hAnsi="Times New Roman" w:cs="Times New Roman"/>
                <w:sz w:val="20"/>
                <w:szCs w:val="20"/>
                <w:lang w:eastAsia="ru-RU"/>
              </w:rPr>
              <w:lastRenderedPageBreak/>
              <w:t>приобретение изделий медицинского назначения, технических средств реабилитации.</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5. Получение санаторно-курортного лечения.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6. Приобретение транспортного средства.</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7. Погашение основного долга по потребительскому кредиту (займу).</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8. Погашение задолженности по оплате за жилое помещение, коммунальные услуги, по взносам на капитальный ремонт.</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9. Проведение ремонта жилого помещения.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57606B" w:rsidRPr="0057606B" w:rsidRDefault="0057606B" w:rsidP="0057606B">
            <w:pPr>
              <w:spacing w:after="0" w:line="240" w:lineRule="auto"/>
              <w:rPr>
                <w:rFonts w:ascii="Times New Roman" w:eastAsia="Times New Roman" w:hAnsi="Times New Roman" w:cs="Times New Roman"/>
                <w:sz w:val="20"/>
                <w:szCs w:val="20"/>
                <w:lang w:eastAsia="ru-RU"/>
              </w:rPr>
            </w:pPr>
            <w:r w:rsidRPr="0057606B">
              <w:rPr>
                <w:rFonts w:ascii="Times New Roman" w:eastAsia="Times New Roman" w:hAnsi="Times New Roman" w:cs="Times New Roman"/>
                <w:sz w:val="20"/>
                <w:szCs w:val="20"/>
                <w:lang w:eastAsia="ru-RU"/>
              </w:rPr>
              <w:t>11. Открытие собственного дела.</w:t>
            </w:r>
          </w:p>
        </w:tc>
        <w:tc>
          <w:tcPr>
            <w:tcW w:w="238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7606B" w:rsidRPr="0057606B" w:rsidRDefault="0057606B" w:rsidP="0057606B">
            <w:pPr>
              <w:spacing w:after="0" w:line="240" w:lineRule="auto"/>
              <w:rPr>
                <w:rFonts w:ascii="Times New Roman" w:eastAsia="Times New Roman" w:hAnsi="Times New Roman" w:cs="Times New Roman"/>
                <w:sz w:val="20"/>
                <w:szCs w:val="20"/>
                <w:lang w:eastAsia="ru-RU"/>
              </w:rPr>
            </w:pPr>
          </w:p>
        </w:tc>
      </w:tr>
    </w:tbl>
    <w:p w:rsidR="004F0FBB" w:rsidRPr="00CA0867" w:rsidRDefault="004F0FBB" w:rsidP="00CA0867">
      <w:pPr>
        <w:jc w:val="both"/>
        <w:rPr>
          <w:rFonts w:ascii="Times New Roman" w:hAnsi="Times New Roman" w:cs="Times New Roman"/>
        </w:rPr>
      </w:pPr>
    </w:p>
    <w:p w:rsidR="002A2E92" w:rsidRPr="009D5B9D" w:rsidRDefault="002A2E92">
      <w:pPr>
        <w:rPr>
          <w:b/>
        </w:rPr>
      </w:pPr>
    </w:p>
    <w:p w:rsidR="002A2E92" w:rsidRDefault="002A2E92"/>
    <w:p w:rsidR="002A2E92" w:rsidRDefault="002A2E92"/>
    <w:p w:rsidR="002A2E92" w:rsidRDefault="002A2E92"/>
    <w:p w:rsidR="002A2E92" w:rsidRDefault="002A2E92" w:rsidP="009D5B9D">
      <w:pPr>
        <w:jc w:val="center"/>
      </w:pPr>
    </w:p>
    <w:p w:rsidR="002A2E92" w:rsidRDefault="002A2E92"/>
    <w:sectPr w:rsidR="002A2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9472E"/>
    <w:multiLevelType w:val="hybridMultilevel"/>
    <w:tmpl w:val="D2F6B250"/>
    <w:lvl w:ilvl="0" w:tplc="55FCF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CE0FFA"/>
    <w:multiLevelType w:val="hybridMultilevel"/>
    <w:tmpl w:val="2154D954"/>
    <w:lvl w:ilvl="0" w:tplc="55FCF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660B81"/>
    <w:multiLevelType w:val="multilevel"/>
    <w:tmpl w:val="163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D19C5"/>
    <w:multiLevelType w:val="multilevel"/>
    <w:tmpl w:val="A442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E4"/>
    <w:rsid w:val="002120A1"/>
    <w:rsid w:val="002A2E92"/>
    <w:rsid w:val="003821AF"/>
    <w:rsid w:val="004056EE"/>
    <w:rsid w:val="004F0FBB"/>
    <w:rsid w:val="0057606B"/>
    <w:rsid w:val="005D400F"/>
    <w:rsid w:val="005F6C16"/>
    <w:rsid w:val="006001D3"/>
    <w:rsid w:val="009C45B9"/>
    <w:rsid w:val="009D5B9D"/>
    <w:rsid w:val="00A120E4"/>
    <w:rsid w:val="00B57D06"/>
    <w:rsid w:val="00CA0867"/>
    <w:rsid w:val="00CF6B85"/>
    <w:rsid w:val="00DE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769F"/>
  <w15:chartTrackingRefBased/>
  <w15:docId w15:val="{A4FF20F2-C56C-40D3-8CAB-410EC67F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0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E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2E92"/>
    <w:rPr>
      <w:rFonts w:ascii="Segoe UI" w:hAnsi="Segoe UI" w:cs="Segoe UI"/>
      <w:sz w:val="18"/>
      <w:szCs w:val="18"/>
    </w:rPr>
  </w:style>
  <w:style w:type="character" w:customStyle="1" w:styleId="10">
    <w:name w:val="Заголовок 1 Знак"/>
    <w:basedOn w:val="a0"/>
    <w:link w:val="1"/>
    <w:uiPriority w:val="9"/>
    <w:rsid w:val="00CA0867"/>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CA0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7606B"/>
    <w:rPr>
      <w:color w:val="0000FF"/>
      <w:u w:val="single"/>
    </w:rPr>
  </w:style>
  <w:style w:type="paragraph" w:styleId="a7">
    <w:name w:val="List Paragraph"/>
    <w:basedOn w:val="a"/>
    <w:uiPriority w:val="34"/>
    <w:qFormat/>
    <w:rsid w:val="00DE6ADD"/>
    <w:pPr>
      <w:ind w:left="720"/>
      <w:contextualSpacing/>
    </w:pPr>
  </w:style>
  <w:style w:type="character" w:styleId="a8">
    <w:name w:val="Strong"/>
    <w:basedOn w:val="a0"/>
    <w:uiPriority w:val="22"/>
    <w:qFormat/>
    <w:rsid w:val="009D5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8761">
      <w:bodyDiv w:val="1"/>
      <w:marLeft w:val="0"/>
      <w:marRight w:val="0"/>
      <w:marTop w:val="0"/>
      <w:marBottom w:val="0"/>
      <w:divBdr>
        <w:top w:val="none" w:sz="0" w:space="0" w:color="auto"/>
        <w:left w:val="none" w:sz="0" w:space="0" w:color="auto"/>
        <w:bottom w:val="none" w:sz="0" w:space="0" w:color="auto"/>
        <w:right w:val="none" w:sz="0" w:space="0" w:color="auto"/>
      </w:divBdr>
    </w:div>
    <w:div w:id="392699350">
      <w:bodyDiv w:val="1"/>
      <w:marLeft w:val="0"/>
      <w:marRight w:val="0"/>
      <w:marTop w:val="0"/>
      <w:marBottom w:val="0"/>
      <w:divBdr>
        <w:top w:val="none" w:sz="0" w:space="0" w:color="auto"/>
        <w:left w:val="none" w:sz="0" w:space="0" w:color="auto"/>
        <w:bottom w:val="none" w:sz="0" w:space="0" w:color="auto"/>
        <w:right w:val="none" w:sz="0" w:space="0" w:color="auto"/>
      </w:divBdr>
    </w:div>
    <w:div w:id="1346514116">
      <w:bodyDiv w:val="1"/>
      <w:marLeft w:val="0"/>
      <w:marRight w:val="0"/>
      <w:marTop w:val="0"/>
      <w:marBottom w:val="0"/>
      <w:divBdr>
        <w:top w:val="none" w:sz="0" w:space="0" w:color="auto"/>
        <w:left w:val="none" w:sz="0" w:space="0" w:color="auto"/>
        <w:bottom w:val="none" w:sz="0" w:space="0" w:color="auto"/>
        <w:right w:val="none" w:sz="0" w:space="0" w:color="auto"/>
      </w:divBdr>
    </w:div>
    <w:div w:id="1352488459">
      <w:bodyDiv w:val="1"/>
      <w:marLeft w:val="0"/>
      <w:marRight w:val="0"/>
      <w:marTop w:val="0"/>
      <w:marBottom w:val="0"/>
      <w:divBdr>
        <w:top w:val="none" w:sz="0" w:space="0" w:color="auto"/>
        <w:left w:val="none" w:sz="0" w:space="0" w:color="auto"/>
        <w:bottom w:val="none" w:sz="0" w:space="0" w:color="auto"/>
        <w:right w:val="none" w:sz="0" w:space="0" w:color="auto"/>
      </w:divBdr>
    </w:div>
    <w:div w:id="1392848039">
      <w:bodyDiv w:val="1"/>
      <w:marLeft w:val="0"/>
      <w:marRight w:val="0"/>
      <w:marTop w:val="0"/>
      <w:marBottom w:val="0"/>
      <w:divBdr>
        <w:top w:val="none" w:sz="0" w:space="0" w:color="auto"/>
        <w:left w:val="none" w:sz="0" w:space="0" w:color="auto"/>
        <w:bottom w:val="none" w:sz="0" w:space="0" w:color="auto"/>
        <w:right w:val="none" w:sz="0" w:space="0" w:color="auto"/>
      </w:divBdr>
    </w:div>
    <w:div w:id="15993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485/1/form" TargetMode="External"/><Relationship Id="rId13" Type="http://schemas.openxmlformats.org/officeDocument/2006/relationships/hyperlink" Target="https://www.gosuslugi.ru/600485/1/form" TargetMode="External"/><Relationship Id="rId18" Type="http://schemas.openxmlformats.org/officeDocument/2006/relationships/hyperlink" Target="https://www.gosuslugi.ru/600485/1/form" TargetMode="External"/><Relationship Id="rId26" Type="http://schemas.openxmlformats.org/officeDocument/2006/relationships/hyperlink" Target="https://www.gosuslugi.ru/600485/1/form" TargetMode="External"/><Relationship Id="rId3" Type="http://schemas.openxmlformats.org/officeDocument/2006/relationships/settings" Target="settings.xml"/><Relationship Id="rId21" Type="http://schemas.openxmlformats.org/officeDocument/2006/relationships/hyperlink" Target="https://www.gosuslugi.ru/600485/1/form" TargetMode="External"/><Relationship Id="rId7" Type="http://schemas.openxmlformats.org/officeDocument/2006/relationships/hyperlink" Target="https://www.gosuslugi.ru/600485/1/form" TargetMode="External"/><Relationship Id="rId12" Type="http://schemas.openxmlformats.org/officeDocument/2006/relationships/hyperlink" Target="https://www.gosuslugi.ru/600485/1/form" TargetMode="External"/><Relationship Id="rId17" Type="http://schemas.openxmlformats.org/officeDocument/2006/relationships/hyperlink" Target="https://www.gosuslugi.ru/600485/1/form" TargetMode="External"/><Relationship Id="rId25" Type="http://schemas.openxmlformats.org/officeDocument/2006/relationships/hyperlink" Target="https://www.gosuslugi.ru/600485/1/for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600485/1/form" TargetMode="External"/><Relationship Id="rId20" Type="http://schemas.openxmlformats.org/officeDocument/2006/relationships/hyperlink" Target="https://www.gosuslugi.ru/600485/1/form" TargetMode="External"/><Relationship Id="rId29" Type="http://schemas.openxmlformats.org/officeDocument/2006/relationships/hyperlink" Target="https://www.gosuslugi.ru/600485/1/form" TargetMode="External"/><Relationship Id="rId1" Type="http://schemas.openxmlformats.org/officeDocument/2006/relationships/numbering" Target="numbering.xml"/><Relationship Id="rId6" Type="http://schemas.openxmlformats.org/officeDocument/2006/relationships/hyperlink" Target="https://www.gosuslugi.ru/600485/1/form" TargetMode="External"/><Relationship Id="rId11" Type="http://schemas.openxmlformats.org/officeDocument/2006/relationships/hyperlink" Target="https://www.gosuslugi.ru/600485/1/form" TargetMode="External"/><Relationship Id="rId24" Type="http://schemas.openxmlformats.org/officeDocument/2006/relationships/hyperlink" Target="https://www.gosuslugi.ru/600485/1/form" TargetMode="External"/><Relationship Id="rId32" Type="http://schemas.openxmlformats.org/officeDocument/2006/relationships/fontTable" Target="fontTable.xml"/><Relationship Id="rId5" Type="http://schemas.openxmlformats.org/officeDocument/2006/relationships/hyperlink" Target="https://www.gosuslugi.ru/600485/1/form" TargetMode="External"/><Relationship Id="rId15" Type="http://schemas.openxmlformats.org/officeDocument/2006/relationships/hyperlink" Target="https://www.gosuslugi.ru/600485/1/form" TargetMode="External"/><Relationship Id="rId23" Type="http://schemas.openxmlformats.org/officeDocument/2006/relationships/hyperlink" Target="https://www.gosuslugi.ru/600485/1/form" TargetMode="External"/><Relationship Id="rId28" Type="http://schemas.openxmlformats.org/officeDocument/2006/relationships/hyperlink" Target="https://www.gosuslugi.ru/600485/1/form" TargetMode="External"/><Relationship Id="rId10" Type="http://schemas.openxmlformats.org/officeDocument/2006/relationships/hyperlink" Target="https://www.gosuslugi.ru/600485/1/form" TargetMode="External"/><Relationship Id="rId19" Type="http://schemas.openxmlformats.org/officeDocument/2006/relationships/hyperlink" Target="https://www.gosuslugi.ru/600485/1/form" TargetMode="External"/><Relationship Id="rId31" Type="http://schemas.openxmlformats.org/officeDocument/2006/relationships/hyperlink" Target="https://www.gosuslugi.ru/600485/1/form" TargetMode="External"/><Relationship Id="rId4" Type="http://schemas.openxmlformats.org/officeDocument/2006/relationships/webSettings" Target="webSettings.xml"/><Relationship Id="rId9" Type="http://schemas.openxmlformats.org/officeDocument/2006/relationships/hyperlink" Target="https://www.gosuslugi.ru/600485/1/form" TargetMode="External"/><Relationship Id="rId14" Type="http://schemas.openxmlformats.org/officeDocument/2006/relationships/hyperlink" Target="https://www.gosuslugi.ru/600485/1/form" TargetMode="External"/><Relationship Id="rId22" Type="http://schemas.openxmlformats.org/officeDocument/2006/relationships/hyperlink" Target="https://www.gosuslugi.ru/600485/1/form" TargetMode="External"/><Relationship Id="rId27" Type="http://schemas.openxmlformats.org/officeDocument/2006/relationships/hyperlink" Target="https://www.gosuslugi.ru/600485/1/form" TargetMode="External"/><Relationship Id="rId30" Type="http://schemas.openxmlformats.org/officeDocument/2006/relationships/hyperlink" Target="https://www.gosuslugi.ru/600485/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6786</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19</cp:revision>
  <cp:lastPrinted>2023-05-16T12:04:00Z</cp:lastPrinted>
  <dcterms:created xsi:type="dcterms:W3CDTF">2023-05-16T11:33:00Z</dcterms:created>
  <dcterms:modified xsi:type="dcterms:W3CDTF">2023-05-22T11:32:00Z</dcterms:modified>
</cp:coreProperties>
</file>