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0" w:rsidRDefault="009B2B7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-5360</wp:posOffset>
            </wp:positionV>
            <wp:extent cx="9771743" cy="5949537"/>
            <wp:effectExtent l="19050" t="0" r="907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743" cy="59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5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 w:type="page"/>
      </w:r>
    </w:p>
    <w:p w:rsidR="00B63570" w:rsidRDefault="00B63570" w:rsidP="000441C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sectPr w:rsidR="00B63570" w:rsidSect="00B6357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41CE" w:rsidRDefault="000441CE" w:rsidP="000441C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ИНФОРМАЦИОННАЯ КАРТА ПРОГРАММЫ </w:t>
      </w:r>
    </w:p>
    <w:p w:rsidR="000441CE" w:rsidRDefault="000441CE" w:rsidP="000441C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645" w:type="dxa"/>
        <w:jc w:val="center"/>
        <w:tblLayout w:type="fixed"/>
        <w:tblLook w:val="04A0"/>
      </w:tblPr>
      <w:tblGrid>
        <w:gridCol w:w="4540"/>
        <w:gridCol w:w="5105"/>
      </w:tblGrid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Полное название программы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 w:rsidP="0075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Программа </w:t>
            </w:r>
            <w:r w:rsidR="007558D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летнего оздоровительного отдыха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условиях дневного пребывания детей на базе реабилитационного отделения для детей и подростков с ограниченными возможностями </w:t>
            </w:r>
            <w:r w:rsidR="007558D0" w:rsidRPr="00D46695">
              <w:rPr>
                <w:rFonts w:ascii="Times New Roman CYR" w:hAnsi="Times New Roman CYR" w:cs="Times New Roman CYR"/>
                <w:b/>
                <w:i/>
                <w:color w:val="000000"/>
                <w:sz w:val="28"/>
                <w:szCs w:val="28"/>
              </w:rPr>
              <w:t>«Летняя академия»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2. Автор программы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Кирякина Светлана Владимировна – воспитатель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3. Руководитель программы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Юдинцева Татьяна Романовна – заведующая отделением реабилитации детей и подростков с ограниченными физическими и умственными возможностями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 Территория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гп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Междуреченский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 Кондинского района, Тюменской области, ХМАО – Югра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 Юридический адрес учреждения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628200 гп.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Междуреченский, ул. Комбинатская, 2 Бюджетное учреждение Ханты-Мансийского автономного округа - Югры «Комплексный центр социального обслуживания населения «Фортуна»</w:t>
            </w:r>
            <w:proofErr w:type="gramEnd"/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 Телефон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Тел/факс (8-34677)32-9-79/35-1-68</w:t>
            </w:r>
          </w:p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KCSON-FORTUNA@mail.Ru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7. Форма проведения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8. Цель программы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290C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Создать условия для реализации творческого потенциала детей и подростков с ограниченными возможностями, для их личностного роста и развития, оздоровления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отдыха.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9. Срок реализации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755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Июнь 2013 года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10. Количество подпрограмм программы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464F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блоков (факультетов):</w:t>
            </w:r>
          </w:p>
          <w:p w:rsidR="00464FCE" w:rsidRDefault="00464FCE" w:rsidP="00464FC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Факультет Эрудиции.</w:t>
            </w:r>
          </w:p>
          <w:p w:rsidR="00464FCE" w:rsidRDefault="00464FCE" w:rsidP="00464FC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Факультет Мастеров.</w:t>
            </w:r>
          </w:p>
          <w:p w:rsidR="00464FCE" w:rsidRDefault="00464FCE" w:rsidP="00464FC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Спорткласс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464FCE" w:rsidRDefault="00464FCE" w:rsidP="00464FC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Факультет Культуры и искусства.</w:t>
            </w:r>
          </w:p>
          <w:p w:rsidR="00464FCE" w:rsidRPr="00464FCE" w:rsidRDefault="00464FCE" w:rsidP="00464FC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Автодорожный факультет.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11. Место проведения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еждуреченский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ул. Комбинатская, 2  БУ ХМАО – Югры «Комплексный центр социального обслуживания населения «Фортуна»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12. Общее количество участников программы (проекта)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7558D0" w:rsidP="0075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441CE">
              <w:rPr>
                <w:rFonts w:ascii="Times New Roman CYR" w:hAnsi="Times New Roman CYR" w:cs="Times New Roman CYR"/>
                <w:sz w:val="28"/>
                <w:szCs w:val="28"/>
              </w:rPr>
              <w:t xml:space="preserve">0 человек 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13. География участников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 w:rsidP="0075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</w:t>
            </w:r>
            <w:r w:rsidR="007558D0">
              <w:rPr>
                <w:rFonts w:ascii="Times New Roman CYR" w:hAnsi="Times New Roman CYR" w:cs="Times New Roman CYR"/>
                <w:sz w:val="28"/>
                <w:szCs w:val="28"/>
              </w:rPr>
              <w:t>и подростки с ограниченными возможностями в возрасте от 5 до 18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лет</w:t>
            </w:r>
          </w:p>
        </w:tc>
      </w:tr>
      <w:tr w:rsidR="000441CE" w:rsidTr="00AE2E4D">
        <w:trPr>
          <w:jc w:val="center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14. Условия участия в программы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основе </w:t>
            </w:r>
            <w:r w:rsidR="007558D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направления Управления социальной защиты населения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добровольного заявления родителей </w:t>
            </w:r>
          </w:p>
        </w:tc>
      </w:tr>
    </w:tbl>
    <w:p w:rsidR="000441CE" w:rsidRDefault="000441CE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0441C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E2E4D" w:rsidRDefault="00AE2E4D" w:rsidP="00BE6A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6A7C" w:rsidRDefault="00BE6A7C" w:rsidP="00BE6A7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41CE" w:rsidRDefault="000441CE" w:rsidP="0067627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441CE" w:rsidRDefault="000441CE" w:rsidP="000441C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 Название программы</w:t>
      </w:r>
    </w:p>
    <w:p w:rsidR="000441CE" w:rsidRDefault="00AE2E4D" w:rsidP="00AE2E4D">
      <w:pPr>
        <w:widowControl w:val="0"/>
        <w:autoSpaceDE w:val="0"/>
        <w:autoSpaceDN w:val="0"/>
        <w:adjustRightInd w:val="0"/>
        <w:jc w:val="center"/>
        <w:outlineLvl w:val="0"/>
        <w:rPr>
          <w:rFonts w:ascii="Monotype Corsiva" w:hAnsi="Monotype Corsiva" w:cs="Times New Roman"/>
          <w:b/>
          <w:i/>
          <w:color w:val="00B050"/>
          <w:sz w:val="72"/>
          <w:szCs w:val="36"/>
        </w:rPr>
      </w:pPr>
      <w:r w:rsidRPr="00AE2E4D">
        <w:rPr>
          <w:rFonts w:ascii="Monotype Corsiva" w:hAnsi="Monotype Corsiva" w:cs="Times New Roman"/>
          <w:b/>
          <w:i/>
          <w:color w:val="00B050"/>
          <w:sz w:val="72"/>
          <w:szCs w:val="36"/>
        </w:rPr>
        <w:t>«Летняя академия»</w:t>
      </w:r>
    </w:p>
    <w:p w:rsidR="00290C99" w:rsidRPr="00290C99" w:rsidRDefault="00290C99" w:rsidP="00290C9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18"/>
          <w:szCs w:val="36"/>
          <w:u w:val="single"/>
        </w:rPr>
      </w:pPr>
      <w:r w:rsidRPr="00290C99">
        <w:rPr>
          <w:rFonts w:ascii="Times New Roman" w:hAnsi="Times New Roman" w:cs="Times New Roman"/>
          <w:b/>
          <w:i/>
          <w:sz w:val="36"/>
          <w:szCs w:val="36"/>
          <w:u w:val="single"/>
        </w:rPr>
        <w:t>Актуальность программы:</w:t>
      </w:r>
    </w:p>
    <w:p w:rsidR="00E730BE" w:rsidRDefault="00290C99" w:rsidP="00290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Летний отдых детей и подростков – это неотъемлемая составляющая всей жизнедеятельности детей и подростков, где гармонично сочетаются эстетическое, нравственное, экологическое и трудовое воспитание.</w:t>
      </w:r>
    </w:p>
    <w:p w:rsidR="006474D2" w:rsidRDefault="006474D2" w:rsidP="00290C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 ХМАО – Югры «КЦСОН «Фортуна» на базе реабилитационного отделения для детей и подростков с ограниченными возможностями созданы реальные условия для полноценного детского летнего оздоровительного отдыха.</w:t>
      </w:r>
    </w:p>
    <w:p w:rsidR="004B514F" w:rsidRPr="004B514F" w:rsidRDefault="004B514F" w:rsidP="004B51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летнего оздоровительного отдыха в условиях дневного пребывания детей на базе реабилитационного отделения для детей и подростков с ограниченными возможностями «Летняя академия» </w:t>
      </w:r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не только полноценный отдых, но и позволит провести работу по более глубокому физическому и психическому оздоровлению при помощи таких форм и методов работы, как спортивные соревнования, занятия в кабинете ЛФК, занятия в сенсорной комнате, экскурсии и прогулки. </w:t>
      </w:r>
      <w:proofErr w:type="gramEnd"/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B514F">
        <w:rPr>
          <w:rFonts w:ascii="Times New Roman" w:eastAsia="Times New Roman" w:hAnsi="Times New Roman" w:cs="Times New Roman"/>
          <w:sz w:val="28"/>
          <w:szCs w:val="28"/>
        </w:rPr>
        <w:t>оборудованы помещения: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- отрядная комната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51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- актовый зал для проведения культурно – досуговых мероприятий;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- медицинский кабинет;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- кабинет для </w:t>
      </w:r>
      <w:proofErr w:type="spellStart"/>
      <w:r w:rsidRPr="004B514F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4B514F" w:rsidRDefault="004B514F" w:rsidP="004B5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- игровая зона;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-зона для занятий трудотерапией;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514F">
        <w:rPr>
          <w:rFonts w:ascii="Times New Roman" w:eastAsia="Times New Roman" w:hAnsi="Times New Roman" w:cs="Times New Roman"/>
          <w:sz w:val="28"/>
          <w:szCs w:val="28"/>
        </w:rPr>
        <w:t xml:space="preserve"> площадка для игр и спортивных занятий на свежем воздухе;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- столовая в основном здании;</w:t>
      </w:r>
    </w:p>
    <w:p w:rsidR="004B514F" w:rsidRPr="004B514F" w:rsidRDefault="004B514F" w:rsidP="004B514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сенсорная комната;</w:t>
      </w:r>
    </w:p>
    <w:p w:rsidR="004B514F" w:rsidRPr="004B514F" w:rsidRDefault="004B514F" w:rsidP="004B514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л А</w:t>
      </w:r>
      <w:r w:rsidRPr="004B514F">
        <w:rPr>
          <w:rFonts w:ascii="Times New Roman" w:eastAsia="Times New Roman" w:hAnsi="Times New Roman" w:cs="Times New Roman"/>
          <w:sz w:val="28"/>
          <w:szCs w:val="28"/>
        </w:rPr>
        <w:t>ФК;</w:t>
      </w:r>
    </w:p>
    <w:p w:rsidR="004B514F" w:rsidRPr="004B514F" w:rsidRDefault="004B514F" w:rsidP="004B514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4F">
        <w:rPr>
          <w:rFonts w:ascii="Times New Roman" w:eastAsia="Times New Roman" w:hAnsi="Times New Roman" w:cs="Times New Roman"/>
          <w:sz w:val="28"/>
          <w:szCs w:val="28"/>
        </w:rPr>
        <w:t>массажный кабинет.</w:t>
      </w:r>
    </w:p>
    <w:p w:rsidR="004B514F" w:rsidRPr="00BC02CD" w:rsidRDefault="005E5888" w:rsidP="004B51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C02C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B514F" w:rsidRPr="00BC02CD">
        <w:rPr>
          <w:rFonts w:ascii="Times New Roman" w:eastAsia="Times New Roman" w:hAnsi="Times New Roman" w:cs="Times New Roman"/>
          <w:color w:val="FF0000"/>
          <w:sz w:val="28"/>
          <w:szCs w:val="28"/>
        </w:rPr>
        <w:t>отребность в оздоровительном отдыхе детей и подростков остается актуальной как для КЦСОН «Фортуна», так и для семьи, округа, государства и общества в целом.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4B514F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Концептуальный подход</w:t>
      </w:r>
    </w:p>
    <w:p w:rsidR="004B514F" w:rsidRPr="0013271C" w:rsidRDefault="004B514F" w:rsidP="004B51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Не секрет, что  ребенок с ограниченными возможностями испытывает дефицит вербального и невербального общения </w:t>
      </w:r>
      <w:proofErr w:type="gramStart"/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>со</w:t>
      </w:r>
      <w:proofErr w:type="gramEnd"/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взрослыми  и детьми-сверстниками. От общения зависит кругозор ребенка, развитие его психических образований для предметной деятельности, формирование интеллекта, чувств и развитие воли. Поэтому наряду с комплексом мер социальной и медицинской поддержки необходима </w:t>
      </w:r>
      <w:r w:rsidR="009A6E36" w:rsidRPr="0013271C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педагогическая 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реабилитация детей и подростков в детском коллективе. </w:t>
      </w:r>
    </w:p>
    <w:p w:rsidR="00065479" w:rsidRPr="0013271C" w:rsidRDefault="004B514F" w:rsidP="009A6E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271C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  <w:t>Концептуальной идеей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программы является предоставление детям с ограниченными возможностями  полноценного отдыха,  направленного на укрепление здоровья и социальную адаптацию через совместное пребывание детей с отклонениями и «нормой» развития. Эта программа на наш взгляд решает множество задач, что благоприятно сказывается на реабилитационном процессе </w:t>
      </w:r>
      <w:r w:rsidR="009A6E36" w:rsidRPr="0013271C">
        <w:rPr>
          <w:rFonts w:ascii="Times New Roman" w:hAnsi="Times New Roman" w:cs="Times New Roman"/>
          <w:sz w:val="28"/>
          <w:szCs w:val="28"/>
          <w:highlight w:val="yellow"/>
        </w:rPr>
        <w:t xml:space="preserve">не только для детей с ограниченными возможностями, но и для 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детей-инвалидов. </w:t>
      </w:r>
    </w:p>
    <w:p w:rsidR="004B514F" w:rsidRPr="004B514F" w:rsidRDefault="004B514F" w:rsidP="009A6E3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 протяжении нескольких лет </w:t>
      </w:r>
      <w:r w:rsidR="00065479" w:rsidRPr="0013271C">
        <w:rPr>
          <w:rFonts w:ascii="Times New Roman" w:hAnsi="Times New Roman" w:cs="Times New Roman"/>
          <w:sz w:val="28"/>
          <w:szCs w:val="28"/>
          <w:highlight w:val="yellow"/>
        </w:rPr>
        <w:t xml:space="preserve">реабилитационное 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отделение</w:t>
      </w:r>
      <w:r w:rsidR="00065479" w:rsidRPr="0013271C">
        <w:rPr>
          <w:rFonts w:ascii="Times New Roman" w:hAnsi="Times New Roman" w:cs="Times New Roman"/>
          <w:sz w:val="28"/>
          <w:szCs w:val="28"/>
          <w:highlight w:val="yellow"/>
        </w:rPr>
        <w:t xml:space="preserve"> для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детей и подростков с ограниче</w:t>
      </w:r>
      <w:r w:rsidR="00065479" w:rsidRPr="0013271C">
        <w:rPr>
          <w:rFonts w:ascii="Times New Roman" w:hAnsi="Times New Roman" w:cs="Times New Roman"/>
          <w:sz w:val="28"/>
          <w:szCs w:val="28"/>
          <w:highlight w:val="yellow"/>
        </w:rPr>
        <w:t>нными возможностями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работает над проблемой интеграции детей-инвалидов в общество. Наша задача </w:t>
      </w:r>
      <w:r w:rsidR="00B35994" w:rsidRPr="0013271C">
        <w:rPr>
          <w:rFonts w:ascii="Times New Roman" w:hAnsi="Times New Roman" w:cs="Times New Roman"/>
          <w:sz w:val="28"/>
          <w:szCs w:val="28"/>
          <w:highlight w:val="yellow"/>
        </w:rPr>
        <w:t>– помочь таким детям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адаптироваться в обществе, наладить полноценное общение со здоровыми </w:t>
      </w:r>
      <w:r w:rsidRPr="0013271C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сверстниками, в результате которого те и другие  приобретут не только определенные знания и умения, но и раскроют свои скрытые духовные и физические возможности.</w:t>
      </w:r>
    </w:p>
    <w:p w:rsidR="004B514F" w:rsidRPr="004B514F" w:rsidRDefault="004B514F" w:rsidP="004B51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D16281" w:rsidP="00D16281">
      <w:pPr>
        <w:spacing w:line="360" w:lineRule="auto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D16281">
        <w:rPr>
          <w:rFonts w:ascii="Times New Roman" w:hAnsi="Times New Roman" w:cs="Times New Roman"/>
          <w:b/>
          <w:i/>
          <w:sz w:val="36"/>
          <w:szCs w:val="28"/>
          <w:u w:val="single"/>
        </w:rPr>
        <w:t>Игровой сюжет программы:</w:t>
      </w:r>
    </w:p>
    <w:p w:rsidR="000441CE" w:rsidRDefault="00D16281" w:rsidP="00FA4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41CE" w:rsidRDefault="000441CE" w:rsidP="000441C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— </w:t>
      </w:r>
      <w:r w:rsidR="00290C99">
        <w:rPr>
          <w:rFonts w:ascii="Times New Roman" w:eastAsia="Times New Roman" w:hAnsi="Times New Roman" w:cs="Times New Roman"/>
          <w:sz w:val="28"/>
          <w:szCs w:val="24"/>
        </w:rPr>
        <w:t>создать условия для реализации творческого потенциала детей и подростков с ограниченными возможностями, для их личностного роста и развития, оздоровления и отдыха.</w:t>
      </w:r>
    </w:p>
    <w:p w:rsidR="000441CE" w:rsidRDefault="000441CE" w:rsidP="000441C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>Задачи программы:</w:t>
      </w:r>
    </w:p>
    <w:p w:rsidR="00D04211" w:rsidRDefault="00D04211" w:rsidP="00D0421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Создать условия для отдыха и оздоровления детей.</w:t>
      </w:r>
    </w:p>
    <w:p w:rsidR="00D04211" w:rsidRDefault="00D04211" w:rsidP="00D0421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Формировать межличностные отношения через совместную деятельность.</w:t>
      </w:r>
    </w:p>
    <w:p w:rsidR="00D04211" w:rsidRDefault="00D04211" w:rsidP="00D04211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Развивать творческие, коммуникативные способности и познавательный интерес у детей и подростков с учетом их индивидуальных способностей.</w:t>
      </w:r>
    </w:p>
    <w:p w:rsidR="000441CE" w:rsidRPr="00AB508B" w:rsidRDefault="00D04211" w:rsidP="000441CE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Создать условия для самореализации детей и подростков.</w:t>
      </w:r>
    </w:p>
    <w:p w:rsidR="000441CE" w:rsidRDefault="000441CE" w:rsidP="000441CE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Ожидаемые  результаты:</w:t>
      </w:r>
    </w:p>
    <w:p w:rsidR="00956FAC" w:rsidRDefault="00956FAC" w:rsidP="001E3D7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 в творческой деятельности.</w:t>
      </w:r>
    </w:p>
    <w:p w:rsidR="00956FAC" w:rsidRDefault="00956FAC" w:rsidP="001E3D7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межличностных отношений.</w:t>
      </w:r>
    </w:p>
    <w:p w:rsidR="00956FAC" w:rsidRDefault="00956FAC" w:rsidP="001E3D7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багажа дополнительных знаний.</w:t>
      </w:r>
    </w:p>
    <w:p w:rsidR="000441CE" w:rsidRPr="00E730BE" w:rsidRDefault="00F217D5" w:rsidP="000441C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общекультурного уровня детей.</w:t>
      </w:r>
    </w:p>
    <w:p w:rsidR="000441CE" w:rsidRPr="00E730BE" w:rsidRDefault="000441CE" w:rsidP="00E730B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i/>
          <w:iCs/>
          <w:sz w:val="36"/>
          <w:szCs w:val="28"/>
          <w:u w:val="single"/>
        </w:rPr>
      </w:pPr>
      <w:r w:rsidRPr="00E730BE">
        <w:rPr>
          <w:rFonts w:ascii="Times New Roman CYR" w:hAnsi="Times New Roman CYR" w:cs="Times New Roman CYR"/>
          <w:b/>
          <w:bCs/>
          <w:i/>
          <w:iCs/>
          <w:sz w:val="36"/>
          <w:szCs w:val="28"/>
          <w:u w:val="single"/>
        </w:rPr>
        <w:t>Кадровое обеспечение:</w:t>
      </w:r>
    </w:p>
    <w:p w:rsidR="000441CE" w:rsidRDefault="000441CE" w:rsidP="000441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 программы требуются следующие работники:</w:t>
      </w:r>
    </w:p>
    <w:p w:rsidR="000441CE" w:rsidRDefault="000441CE" w:rsidP="000441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– 2</w:t>
      </w:r>
    </w:p>
    <w:p w:rsidR="000441CE" w:rsidRDefault="000441CE" w:rsidP="000441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инструктор-методист по адаптивной физкультуре</w:t>
      </w:r>
    </w:p>
    <w:p w:rsidR="000441CE" w:rsidRDefault="000441CE" w:rsidP="000441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труду</w:t>
      </w:r>
    </w:p>
    <w:p w:rsidR="000441CE" w:rsidRDefault="000441CE" w:rsidP="000441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работники – 2.</w:t>
      </w:r>
    </w:p>
    <w:p w:rsidR="000441CE" w:rsidRDefault="000441CE" w:rsidP="000441CE">
      <w:pPr>
        <w:pStyle w:val="a3"/>
        <w:spacing w:after="0" w:line="36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Информационные     ресурсы</w:t>
      </w:r>
    </w:p>
    <w:p w:rsidR="000441CE" w:rsidRDefault="000441CE" w:rsidP="000441CE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материал, диагностический материал, и</w:t>
      </w:r>
      <w:r>
        <w:rPr>
          <w:rFonts w:ascii="Times New Roman" w:hAnsi="Times New Roman"/>
          <w:spacing w:val="-3"/>
          <w:sz w:val="28"/>
          <w:szCs w:val="28"/>
        </w:rPr>
        <w:t>нформационные листы, б</w:t>
      </w:r>
      <w:r>
        <w:rPr>
          <w:rFonts w:ascii="Times New Roman" w:hAnsi="Times New Roman"/>
          <w:sz w:val="28"/>
          <w:szCs w:val="28"/>
        </w:rPr>
        <w:t>уклеты, памятки, б</w:t>
      </w:r>
      <w:r>
        <w:rPr>
          <w:rFonts w:ascii="Times New Roman" w:hAnsi="Times New Roman"/>
          <w:spacing w:val="-3"/>
          <w:sz w:val="28"/>
          <w:szCs w:val="28"/>
        </w:rPr>
        <w:t>рошюры.</w:t>
      </w:r>
    </w:p>
    <w:p w:rsidR="000441CE" w:rsidRDefault="000441CE" w:rsidP="000441CE">
      <w:pPr>
        <w:pStyle w:val="a3"/>
        <w:spacing w:after="0" w:line="360" w:lineRule="auto"/>
        <w:ind w:left="644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          ресурсы</w:t>
      </w:r>
    </w:p>
    <w:p w:rsidR="000441CE" w:rsidRDefault="000441CE" w:rsidP="000441CE">
      <w:pPr>
        <w:spacing w:line="360" w:lineRule="auto"/>
        <w:ind w:firstLine="64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Методическое сопровождение оказывается специалистами организационно-методического отделения БУ ХМАО-Югры «КЦСОН «Фортуна». А что входит в основу программы – это не методические материалы?</w:t>
      </w:r>
    </w:p>
    <w:p w:rsidR="000441CE" w:rsidRDefault="000441CE" w:rsidP="000441CE">
      <w:pPr>
        <w:spacing w:line="36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CE" w:rsidRDefault="000441CE" w:rsidP="000441CE">
      <w:pPr>
        <w:spacing w:line="36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CE" w:rsidRDefault="000441CE" w:rsidP="000441CE">
      <w:pPr>
        <w:spacing w:line="36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CE" w:rsidRDefault="000441CE" w:rsidP="000441CE">
      <w:pPr>
        <w:spacing w:line="36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CE" w:rsidRDefault="000441CE" w:rsidP="000441C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1CE" w:rsidRDefault="000441CE" w:rsidP="000441CE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lastRenderedPageBreak/>
        <w:t>Содержание программы</w:t>
      </w:r>
    </w:p>
    <w:p w:rsidR="00FA4DD1" w:rsidRDefault="00FA4DD1" w:rsidP="00676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поступить в Летнюю академию. Эта академия существенно отличается от всех учебных заведений. Срок обучения в ней – всего 1 месяц. Основной вид деятельности в академии – игра. По окончании «обучения» «студенты» получат дипломы.</w:t>
      </w:r>
    </w:p>
    <w:p w:rsidR="00FA4DD1" w:rsidRDefault="00FA4DD1" w:rsidP="00FA4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будут разделены на две группы. В каждой группе будет выбран староста. Он будет отвечать за «обучение» в академии членов своей группы. На каждую группу будет заведена зачетная книжка. Только в ней не будет привычных оценок. За свои успехи «студенты» Летней академии будут получать «клубнички». Соответственно, лидером будет та группа, которая заработает как можно больше «клубничек». </w:t>
      </w:r>
    </w:p>
    <w:p w:rsidR="00FA4DD1" w:rsidRDefault="00FA4DD1" w:rsidP="00FA4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«Деканами» будут воспитатели реабилитационного отделения, которые и будут координировать деятельность Летней академии.</w:t>
      </w:r>
    </w:p>
    <w:p w:rsidR="00FA4DD1" w:rsidRDefault="00FA4DD1" w:rsidP="00FA4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«обучения» все участники игры должны посетить несколько факультетов. Первый факультет – </w:t>
      </w:r>
      <w:r w:rsidR="0054553E">
        <w:rPr>
          <w:rFonts w:ascii="Times New Roman" w:hAnsi="Times New Roman" w:cs="Times New Roman"/>
          <w:sz w:val="28"/>
          <w:szCs w:val="28"/>
        </w:rPr>
        <w:t>факультет Э</w:t>
      </w:r>
      <w:r w:rsidR="004835F5">
        <w:rPr>
          <w:rFonts w:ascii="Times New Roman" w:hAnsi="Times New Roman" w:cs="Times New Roman"/>
          <w:sz w:val="28"/>
          <w:szCs w:val="28"/>
        </w:rPr>
        <w:t>рудиции</w:t>
      </w:r>
      <w:r>
        <w:rPr>
          <w:rFonts w:ascii="Times New Roman" w:hAnsi="Times New Roman" w:cs="Times New Roman"/>
          <w:sz w:val="28"/>
          <w:szCs w:val="28"/>
        </w:rPr>
        <w:t xml:space="preserve">. Здесь, чтобы получить зачет, ребята будут принимать участие в различных интеллектуальных играх, викторинах и конкурсах. </w:t>
      </w:r>
    </w:p>
    <w:p w:rsidR="00FA4DD1" w:rsidRDefault="00FA4DD1" w:rsidP="00FA4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факультете </w:t>
      </w:r>
      <w:r w:rsidR="007B63A0">
        <w:rPr>
          <w:rFonts w:ascii="Times New Roman" w:hAnsi="Times New Roman" w:cs="Times New Roman"/>
          <w:sz w:val="28"/>
          <w:szCs w:val="28"/>
        </w:rPr>
        <w:t xml:space="preserve">Мастеров </w:t>
      </w:r>
      <w:r>
        <w:rPr>
          <w:rFonts w:ascii="Times New Roman" w:hAnsi="Times New Roman" w:cs="Times New Roman"/>
          <w:sz w:val="28"/>
          <w:szCs w:val="28"/>
        </w:rPr>
        <w:t xml:space="preserve">дети проявят свои творческие способности в рисовании, изготовлении поделок из различного материала. </w:t>
      </w:r>
    </w:p>
    <w:p w:rsidR="00FA4DD1" w:rsidRDefault="00FA4DD1" w:rsidP="00FA4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факультетов будет называться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ребятам будет предложено принять участие в различных спортивных мероприятиях. </w:t>
      </w:r>
    </w:p>
    <w:p w:rsidR="00FA4DD1" w:rsidRDefault="00FA4DD1" w:rsidP="00FA4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факультете Культуры и искусства воспитанники реабилитационного отделения проявят свои актерские и музыкальные способности посредством участия в развлекательных концертных программах. В процессе «обучения» на факультете Культуры и искусства планируется также взаимодействие с районным дворцом культуры и искусства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центром «Рондо»</w:t>
      </w:r>
      <w:r w:rsidR="00C4053C">
        <w:rPr>
          <w:rFonts w:ascii="Times New Roman" w:hAnsi="Times New Roman" w:cs="Times New Roman"/>
          <w:sz w:val="28"/>
          <w:szCs w:val="28"/>
        </w:rPr>
        <w:t>, МУП районной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и центром дополнительного образования «Подросток». </w:t>
      </w:r>
    </w:p>
    <w:p w:rsidR="00B9745E" w:rsidRDefault="00FA4DD1" w:rsidP="003736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Автодорожном факультете «студенты» академии будут знакомиться с правилами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применять свои знания на практических занятиях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дошкольного образовательного учреждения «Сказка». </w:t>
      </w:r>
    </w:p>
    <w:p w:rsidR="003736EE" w:rsidRDefault="003736EE" w:rsidP="003736E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3736EE">
        <w:rPr>
          <w:rFonts w:ascii="Times New Roman" w:hAnsi="Times New Roman" w:cs="Times New Roman"/>
          <w:b/>
          <w:i/>
          <w:sz w:val="36"/>
          <w:szCs w:val="28"/>
          <w:u w:val="single"/>
        </w:rPr>
        <w:t>Схема взаимодействия</w:t>
      </w:r>
    </w:p>
    <w:p w:rsidR="003736EE" w:rsidRDefault="00E46968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oval id="_x0000_s1028" style="position:absolute;left:0;text-align:left;margin-left:-31pt;margin-top:13.5pt;width:185.15pt;height:101pt;z-index:251660288" fillcolor="#8db3e2 [1311]">
            <v:textbox style="mso-next-textbox:#_x0000_s1028">
              <w:txbxContent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РДКИ </w:t>
                  </w:r>
                </w:p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«</w:t>
                  </w:r>
                  <w:proofErr w:type="spellStart"/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Конда</w:t>
                  </w:r>
                  <w:proofErr w:type="spellEnd"/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oval id="_x0000_s1027" style="position:absolute;left:0;text-align:left;margin-left:260.9pt;margin-top:13.5pt;width:185.15pt;height:101pt;z-index:251659264" fillcolor="yellow">
            <v:textbox style="mso-next-textbox:#_x0000_s1027">
              <w:txbxContent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МУП районная библиотека</w:t>
                  </w:r>
                </w:p>
              </w:txbxContent>
            </v:textbox>
          </v:oval>
        </w:pict>
      </w: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E46968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0.2pt;margin-top:37.1pt;width:40.2pt;height:19.6pt;flip:x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shape id="_x0000_s1032" type="#_x0000_t32" style="position:absolute;left:0;text-align:left;margin-left:100.1pt;margin-top:32.4pt;width:41.45pt;height:24.3pt;z-index:251663360" o:connectortype="straight">
            <v:stroke startarrow="block" endarrow="block"/>
          </v:shape>
        </w:pict>
      </w:r>
    </w:p>
    <w:p w:rsidR="003736EE" w:rsidRDefault="00E46968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29.1pt;margin-top:5.95pt;width:182.3pt;height:128.5pt;z-index:251658240" fillcolor="#f2dbdb [661]">
            <v:textbox style="mso-next-textbox:#_x0000_s1026">
              <w:txbxContent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Реабилитационное отделение для детей и подростков с ограниченными в</w:t>
                  </w:r>
                  <w:r w:rsidRPr="00692A56">
                    <w:rPr>
                      <w:rFonts w:ascii="Times New Roman" w:hAnsi="Times New Roman" w:cs="Times New Roman"/>
                      <w:b/>
                      <w:i/>
                      <w:color w:val="F2DBDB" w:themeColor="accent2" w:themeTint="33"/>
                      <w:sz w:val="28"/>
                    </w:rPr>
                    <w:t>о</w:t>
                  </w:r>
                  <w:r w:rsidRPr="003736EE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зможностями</w:t>
                  </w:r>
                </w:p>
              </w:txbxContent>
            </v:textbox>
          </v:shape>
        </w:pict>
      </w: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E46968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shape id="_x0000_s1035" type="#_x0000_t32" style="position:absolute;left:0;text-align:left;margin-left:300.2pt;margin-top:1.95pt;width:40.2pt;height:26.1pt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shape id="_x0000_s1034" type="#_x0000_t32" style="position:absolute;left:0;text-align:left;margin-left:100.1pt;margin-top:1.95pt;width:40.2pt;height:26.1pt;flip:x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oval id="_x0000_s1029" style="position:absolute;left:0;text-align:left;margin-left:-43.6pt;margin-top:28.05pt;width:185.15pt;height:101pt;z-index:251661312" fillcolor="#c2d69b [1942]">
            <v:textbox style="mso-next-textbox:#_x0000_s1029">
              <w:txbxContent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КДЦ </w:t>
                  </w:r>
                </w:p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«Рондо»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36"/>
          <w:szCs w:val="28"/>
          <w:u w:val="single"/>
        </w:rPr>
        <w:pict>
          <v:oval id="_x0000_s1030" style="position:absolute;left:0;text-align:left;margin-left:286.3pt;margin-top:28.05pt;width:185.15pt;height:101pt;z-index:251662336" fillcolor="#ccc0d9 [1303]">
            <v:textbox style="mso-next-textbox:#_x0000_s1030">
              <w:txbxContent>
                <w:p w:rsidR="003736EE" w:rsidRPr="003736EE" w:rsidRDefault="003736EE" w:rsidP="003736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3736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ЦДО «Подросток»</w:t>
                  </w:r>
                </w:p>
              </w:txbxContent>
            </v:textbox>
          </v:oval>
        </w:pict>
      </w: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Default="003736EE" w:rsidP="0037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3736EE" w:rsidRPr="003736EE" w:rsidRDefault="003736EE" w:rsidP="00692A56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0441CE" w:rsidRDefault="000441CE" w:rsidP="000441CE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lastRenderedPageBreak/>
        <w:t>Механизм реализации программы</w:t>
      </w:r>
    </w:p>
    <w:p w:rsidR="000441CE" w:rsidRDefault="000441CE" w:rsidP="00B9745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bCs/>
          <w:iCs/>
          <w:sz w:val="28"/>
          <w:szCs w:val="36"/>
        </w:rPr>
      </w:pPr>
      <w:r>
        <w:rPr>
          <w:rFonts w:ascii="Times New Roman CYR" w:hAnsi="Times New Roman CYR" w:cs="Times New Roman CYR"/>
          <w:bCs/>
          <w:iCs/>
          <w:sz w:val="28"/>
          <w:szCs w:val="36"/>
        </w:rPr>
        <w:t xml:space="preserve">Программа </w:t>
      </w:r>
      <w:r w:rsidR="00AE2E4D">
        <w:rPr>
          <w:rFonts w:ascii="Times New Roman CYR" w:hAnsi="Times New Roman CYR" w:cs="Times New Roman CYR"/>
          <w:bCs/>
          <w:iCs/>
          <w:sz w:val="28"/>
          <w:szCs w:val="36"/>
        </w:rPr>
        <w:t>рассчитана</w:t>
      </w:r>
      <w:r w:rsidR="003736EE">
        <w:rPr>
          <w:rFonts w:ascii="Times New Roman CYR" w:hAnsi="Times New Roman CYR" w:cs="Times New Roman CYR"/>
          <w:bCs/>
          <w:iCs/>
          <w:sz w:val="28"/>
          <w:szCs w:val="36"/>
        </w:rPr>
        <w:t xml:space="preserve"> на краткосрочный </w:t>
      </w:r>
      <w:r>
        <w:rPr>
          <w:rFonts w:ascii="Times New Roman CYR" w:hAnsi="Times New Roman CYR" w:cs="Times New Roman CYR"/>
          <w:bCs/>
          <w:iCs/>
          <w:sz w:val="28"/>
          <w:szCs w:val="36"/>
        </w:rPr>
        <w:t>курс реабилитации</w:t>
      </w:r>
      <w:r w:rsidR="003736EE">
        <w:rPr>
          <w:rFonts w:ascii="Times New Roman CYR" w:hAnsi="Times New Roman CYR" w:cs="Times New Roman CYR"/>
          <w:bCs/>
          <w:iCs/>
          <w:sz w:val="28"/>
          <w:szCs w:val="36"/>
        </w:rPr>
        <w:t xml:space="preserve"> (1 месяц)</w:t>
      </w:r>
      <w:r>
        <w:rPr>
          <w:rFonts w:ascii="Times New Roman CYR" w:hAnsi="Times New Roman CYR" w:cs="Times New Roman CYR"/>
          <w:bCs/>
          <w:iCs/>
          <w:sz w:val="28"/>
          <w:szCs w:val="36"/>
        </w:rPr>
        <w:t xml:space="preserve">.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3686"/>
        <w:gridCol w:w="3367"/>
      </w:tblGrid>
      <w:tr w:rsidR="000441CE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  <w:t xml:space="preserve">Этап реализации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CE" w:rsidRDefault="000441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36"/>
              </w:rPr>
              <w:t xml:space="preserve">Ответственные </w:t>
            </w:r>
          </w:p>
        </w:tc>
      </w:tr>
      <w:tr w:rsidR="00B35994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Февраль 2013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Подготовительный: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разработка программы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Воспитатель С.В. Кирякина</w:t>
            </w:r>
          </w:p>
        </w:tc>
      </w:tr>
      <w:tr w:rsidR="00B35994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09570B" w:rsidP="000957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3 и</w:t>
            </w:r>
            <w:r w:rsidR="00B35994"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юн</w:t>
            </w: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я</w:t>
            </w:r>
            <w:r w:rsidR="00B35994"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 xml:space="preserve"> 2013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Вводный период: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формирование групп;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1C236E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- распределение обязанностей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Воспитатель С.В. Кирякина</w:t>
            </w:r>
          </w:p>
        </w:tc>
      </w:tr>
      <w:tr w:rsidR="00B35994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09570B" w:rsidP="000957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04.06 – 27.06.2013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Основной период: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-организация и проведение мероприятий;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деятельность творческих мастерских</w:t>
            </w:r>
            <w:r w:rsidR="00095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мастер - классов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35994" w:rsidRDefault="00B35994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занятия в тренажёрном зале;</w:t>
            </w:r>
          </w:p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-занятия трудотерапией;</w:t>
            </w:r>
          </w:p>
          <w:p w:rsidR="00B35994" w:rsidRDefault="00B35994" w:rsidP="000957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09570B">
              <w:rPr>
                <w:rFonts w:ascii="Times New Roman CYR" w:hAnsi="Times New Roman CYR" w:cs="Times New Roman CYR"/>
                <w:sz w:val="28"/>
                <w:szCs w:val="28"/>
              </w:rPr>
              <w:t>занятия со специалистами (психологом, логопедом)</w:t>
            </w:r>
            <w:r w:rsidR="00574AA6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574AA6" w:rsidRDefault="00574AA6" w:rsidP="000957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-медицинские процедуры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Воспитатель С.В. Кирякина</w:t>
            </w:r>
            <w:r w:rsidR="0009570B"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, инструктор по труду Н.А. Шмакова, инструктор – методист по адаптивной физкультуре</w:t>
            </w:r>
            <w:r w:rsidR="002905E8"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 xml:space="preserve"> А.В. Гернер,</w:t>
            </w:r>
          </w:p>
          <w:p w:rsidR="002905E8" w:rsidRDefault="002905E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Логопед И.А. Чупрынина, психолог О.Н. Астраханская</w:t>
            </w:r>
            <w:r w:rsidR="00574AA6"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, медсестра БОС А.А. Куковина, медсестра по массажу И.В. Штехер</w:t>
            </w:r>
          </w:p>
        </w:tc>
      </w:tr>
      <w:tr w:rsidR="0009570B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</w:p>
          <w:p w:rsidR="0009570B" w:rsidRDefault="009E1FD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28 июня 2013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Заключительный период:</w:t>
            </w:r>
          </w:p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-подведение итогов;</w:t>
            </w:r>
          </w:p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1C236E"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оформление выставки творческих работ;</w:t>
            </w:r>
          </w:p>
          <w:p w:rsidR="0009570B" w:rsidRDefault="0009570B" w:rsidP="000957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заключительное мероприятие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Воспитатель С.В. Кирякина</w:t>
            </w:r>
          </w:p>
        </w:tc>
      </w:tr>
      <w:tr w:rsidR="0009570B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</w:p>
          <w:p w:rsidR="0009570B" w:rsidRDefault="002905E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01.07 – 02.07.2013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Аналитический период</w:t>
            </w:r>
          </w:p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-подведение итогов реализации программы,</w:t>
            </w:r>
          </w:p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-оценка эффективности по результатам мониторинга;</w:t>
            </w:r>
          </w:p>
          <w:p w:rsidR="0009570B" w:rsidRPr="003736EE" w:rsidRDefault="0009570B" w:rsidP="009876B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отчёт о реализации программы</w:t>
            </w:r>
            <w:r w:rsidR="003736E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70B" w:rsidRDefault="0009570B" w:rsidP="009876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  <w:t>Воспитатель С.В. Кирякина</w:t>
            </w:r>
          </w:p>
        </w:tc>
      </w:tr>
      <w:tr w:rsidR="00B35994" w:rsidTr="006041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94" w:rsidRDefault="00B359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Cs/>
                <w:iCs/>
                <w:sz w:val="28"/>
                <w:szCs w:val="36"/>
              </w:rPr>
            </w:pPr>
          </w:p>
        </w:tc>
      </w:tr>
    </w:tbl>
    <w:p w:rsidR="003B0596" w:rsidRDefault="003B0596" w:rsidP="000441CE">
      <w:pPr>
        <w:spacing w:line="360" w:lineRule="auto"/>
        <w:rPr>
          <w:rFonts w:ascii="Times New Roman" w:hAnsi="Times New Roman"/>
          <w:b/>
          <w:iCs/>
          <w:sz w:val="32"/>
          <w:szCs w:val="32"/>
        </w:rPr>
      </w:pPr>
    </w:p>
    <w:p w:rsidR="0060410A" w:rsidRPr="003736EE" w:rsidRDefault="0060410A" w:rsidP="000441CE">
      <w:pPr>
        <w:spacing w:line="360" w:lineRule="auto"/>
        <w:rPr>
          <w:rFonts w:ascii="Times New Roman" w:hAnsi="Times New Roman"/>
          <w:b/>
          <w:iCs/>
          <w:sz w:val="32"/>
          <w:szCs w:val="32"/>
        </w:rPr>
      </w:pPr>
    </w:p>
    <w:p w:rsidR="00F754B9" w:rsidRPr="00F754B9" w:rsidRDefault="00F754B9" w:rsidP="000441CE">
      <w:pPr>
        <w:spacing w:line="360" w:lineRule="auto"/>
        <w:rPr>
          <w:rFonts w:ascii="Times New Roman" w:hAnsi="Times New Roman"/>
          <w:b/>
          <w:iCs/>
          <w:sz w:val="32"/>
          <w:szCs w:val="32"/>
        </w:rPr>
      </w:pPr>
    </w:p>
    <w:p w:rsidR="000441CE" w:rsidRDefault="000441CE" w:rsidP="000441CE">
      <w:pPr>
        <w:spacing w:line="360" w:lineRule="auto"/>
        <w:jc w:val="right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Приложение 1</w:t>
      </w:r>
    </w:p>
    <w:p w:rsidR="003806D3" w:rsidRDefault="000441CE" w:rsidP="003806D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План – сетка к программе </w:t>
      </w:r>
      <w:r w:rsidR="003806D3" w:rsidRPr="003806D3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летнего оздоровительного отдыха в условиях дневного пребывания детей на базе реабилитационного отделения для детей и подростков с ограниченными возможностями</w:t>
      </w:r>
    </w:p>
    <w:p w:rsidR="000441CE" w:rsidRPr="003806D3" w:rsidRDefault="000441CE" w:rsidP="003806D3">
      <w:pPr>
        <w:jc w:val="center"/>
        <w:rPr>
          <w:rFonts w:ascii="Times New Roman" w:hAnsi="Times New Roman"/>
          <w:b/>
          <w:i/>
          <w:sz w:val="32"/>
        </w:rPr>
      </w:pPr>
      <w:r w:rsidRPr="003806D3">
        <w:rPr>
          <w:rFonts w:ascii="Times New Roman" w:hAnsi="Times New Roman"/>
          <w:b/>
          <w:i/>
          <w:sz w:val="32"/>
        </w:rPr>
        <w:t>«</w:t>
      </w:r>
      <w:r w:rsidR="003806D3" w:rsidRPr="003806D3">
        <w:rPr>
          <w:rFonts w:ascii="Times New Roman" w:hAnsi="Times New Roman"/>
          <w:b/>
          <w:i/>
          <w:sz w:val="32"/>
        </w:rPr>
        <w:t>Летняя академия</w:t>
      </w:r>
      <w:r w:rsidRPr="003806D3">
        <w:rPr>
          <w:rFonts w:ascii="Times New Roman" w:hAnsi="Times New Roman"/>
          <w:b/>
          <w:i/>
          <w:sz w:val="32"/>
        </w:rPr>
        <w:t>»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4521"/>
        <w:gridCol w:w="3808"/>
      </w:tblGrid>
      <w:tr w:rsidR="000441CE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CE" w:rsidRDefault="000441CE">
            <w:pPr>
              <w:pStyle w:val="msonormalbullet2gif"/>
              <w:spacing w:line="276" w:lineRule="auto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CE" w:rsidRDefault="000441CE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b/>
                <w:sz w:val="28"/>
                <w:szCs w:val="22"/>
              </w:rPr>
            </w:pPr>
            <w:r>
              <w:rPr>
                <w:rFonts w:cstheme="minorBidi"/>
                <w:b/>
                <w:sz w:val="28"/>
                <w:szCs w:val="22"/>
              </w:rPr>
              <w:t xml:space="preserve">               Тема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CE" w:rsidRDefault="000441CE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cstheme="minorBidi"/>
                <w:b/>
                <w:sz w:val="28"/>
                <w:szCs w:val="22"/>
              </w:rPr>
            </w:pPr>
            <w:r>
              <w:rPr>
                <w:rFonts w:cstheme="minorBidi"/>
                <w:b/>
                <w:sz w:val="28"/>
                <w:szCs w:val="22"/>
              </w:rPr>
              <w:t>Содержание</w:t>
            </w:r>
          </w:p>
        </w:tc>
      </w:tr>
      <w:tr w:rsidR="00F754B9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D1148D" w:rsidRDefault="00F754B9">
            <w:pPr>
              <w:pStyle w:val="msonormalbullet2gif"/>
              <w:spacing w:line="276" w:lineRule="auto"/>
              <w:rPr>
                <w:rFonts w:cstheme="minorBidi"/>
                <w:b/>
                <w:szCs w:val="28"/>
              </w:rPr>
            </w:pPr>
            <w:r w:rsidRPr="00D1148D">
              <w:rPr>
                <w:rFonts w:cstheme="minorBidi"/>
                <w:b/>
                <w:szCs w:val="28"/>
              </w:rPr>
              <w:t>03.06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D1148D" w:rsidRDefault="00F754B9" w:rsidP="00F754B9">
            <w:pPr>
              <w:pStyle w:val="msonormalbullet2gif"/>
              <w:spacing w:line="276" w:lineRule="auto"/>
              <w:contextualSpacing/>
              <w:jc w:val="both"/>
              <w:rPr>
                <w:rFonts w:cstheme="minorBidi"/>
                <w:b/>
                <w:szCs w:val="22"/>
              </w:rPr>
            </w:pPr>
            <w:r w:rsidRPr="00D1148D">
              <w:rPr>
                <w:rFonts w:cstheme="minorBidi"/>
                <w:b/>
                <w:szCs w:val="22"/>
              </w:rPr>
              <w:t>Посвящение в студенты Летней академии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D1148D" w:rsidRDefault="007B63A0" w:rsidP="007B63A0">
            <w:pPr>
              <w:pStyle w:val="msonormalbullet2gif"/>
              <w:spacing w:line="276" w:lineRule="auto"/>
              <w:contextualSpacing/>
              <w:rPr>
                <w:rFonts w:cstheme="minorBidi"/>
                <w:b/>
                <w:i/>
                <w:szCs w:val="22"/>
              </w:rPr>
            </w:pPr>
            <w:r w:rsidRPr="00D1148D">
              <w:rPr>
                <w:rFonts w:cstheme="minorBidi"/>
                <w:b/>
                <w:i/>
                <w:szCs w:val="22"/>
              </w:rPr>
              <w:t>Открытие смены</w:t>
            </w:r>
          </w:p>
        </w:tc>
      </w:tr>
      <w:tr w:rsidR="00F754B9" w:rsidTr="002003A1">
        <w:trPr>
          <w:trHeight w:val="45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F754B9" w:rsidRDefault="00F754B9" w:rsidP="004835F5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cstheme="minorBidi"/>
                <w:b/>
                <w:i/>
                <w:sz w:val="28"/>
                <w:szCs w:val="22"/>
              </w:rPr>
            </w:pPr>
            <w:r w:rsidRPr="00F754B9">
              <w:rPr>
                <w:rFonts w:cstheme="minorBidi"/>
                <w:b/>
                <w:i/>
                <w:sz w:val="28"/>
                <w:szCs w:val="28"/>
              </w:rPr>
              <w:t xml:space="preserve">Факультет </w:t>
            </w:r>
            <w:r w:rsidR="0054553E">
              <w:rPr>
                <w:rFonts w:cstheme="minorBidi"/>
                <w:b/>
                <w:i/>
                <w:sz w:val="28"/>
                <w:szCs w:val="28"/>
              </w:rPr>
              <w:t>Э</w:t>
            </w:r>
            <w:r w:rsidR="004835F5">
              <w:rPr>
                <w:rFonts w:cstheme="minorBidi"/>
                <w:b/>
                <w:i/>
                <w:sz w:val="28"/>
                <w:szCs w:val="28"/>
              </w:rPr>
              <w:t>рудиции</w:t>
            </w:r>
          </w:p>
        </w:tc>
      </w:tr>
      <w:tr w:rsidR="00F754B9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11.06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7B63A0" w:rsidP="007B63A0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«Жизнь леса»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5B1846" w:rsidRDefault="005B1846" w:rsidP="005B1846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Экологическая игра</w:t>
            </w:r>
          </w:p>
        </w:tc>
      </w:tr>
      <w:tr w:rsidR="00F754B9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18.06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F81D20" w:rsidP="00F81D20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«Читай-град»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5B1846" w:rsidRDefault="005B1846" w:rsidP="005B1846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Литературная викторина</w:t>
            </w:r>
          </w:p>
        </w:tc>
      </w:tr>
      <w:tr w:rsidR="00F754B9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D1148D" w:rsidP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25.06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CF18FA" w:rsidP="00CF18FA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«В царстве смекалки»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5B1846" w:rsidRDefault="005B1846" w:rsidP="005B1846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Интеллектуальная игра</w:t>
            </w:r>
          </w:p>
        </w:tc>
      </w:tr>
      <w:tr w:rsidR="00F754B9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F754B9" w:rsidP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F754B9" w:rsidP="007B63A0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B9" w:rsidRPr="007B63A0" w:rsidRDefault="00F754B9" w:rsidP="007B63A0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i/>
                <w:szCs w:val="22"/>
              </w:rPr>
            </w:pPr>
          </w:p>
        </w:tc>
      </w:tr>
      <w:tr w:rsidR="00D1148D" w:rsidTr="00D86D3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8D" w:rsidRPr="00D1148D" w:rsidRDefault="00D1148D" w:rsidP="00D1148D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cstheme="minorBidi"/>
                <w:b/>
                <w:i/>
                <w:sz w:val="28"/>
                <w:szCs w:val="22"/>
              </w:rPr>
            </w:pPr>
            <w:r>
              <w:rPr>
                <w:rFonts w:cstheme="minorBidi"/>
                <w:b/>
                <w:i/>
                <w:sz w:val="28"/>
                <w:szCs w:val="22"/>
              </w:rPr>
              <w:t>Факультет Мастеров</w:t>
            </w:r>
          </w:p>
        </w:tc>
      </w:tr>
      <w:tr w:rsidR="009569F4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Default="009569F4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9569F4" w:rsidP="007B63A0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9569F4" w:rsidP="007B63A0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i/>
                <w:szCs w:val="22"/>
              </w:rPr>
            </w:pPr>
          </w:p>
        </w:tc>
      </w:tr>
      <w:tr w:rsidR="009569F4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Default="009569F4" w:rsidP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9569F4" w:rsidP="007B63A0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9569F4" w:rsidP="007B63A0">
            <w:pPr>
              <w:pStyle w:val="msonormalbullet2gif"/>
              <w:spacing w:line="276" w:lineRule="auto"/>
              <w:ind w:left="720"/>
              <w:contextualSpacing/>
              <w:rPr>
                <w:rFonts w:cstheme="minorBidi"/>
                <w:i/>
                <w:szCs w:val="22"/>
              </w:rPr>
            </w:pPr>
          </w:p>
        </w:tc>
      </w:tr>
      <w:tr w:rsidR="009569F4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Default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04.06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072755" w:rsidP="00072755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Мастер – класс «Лоскуток»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072755" w:rsidP="00072755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>Изготовление панно из кусков ткани</w:t>
            </w:r>
          </w:p>
        </w:tc>
      </w:tr>
      <w:tr w:rsidR="009569F4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Default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10.06</w:t>
            </w:r>
          </w:p>
          <w:p w:rsidR="009569F4" w:rsidRDefault="009569F4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072755" w:rsidP="00072755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Творческая мастерская «Куклы»: игрушки для домашнего театра «Гном» и «</w:t>
            </w:r>
            <w:r w:rsidR="00952147">
              <w:rPr>
                <w:rFonts w:cstheme="minorBidi"/>
                <w:szCs w:val="22"/>
              </w:rPr>
              <w:t>Петрушка</w:t>
            </w:r>
            <w:r>
              <w:rPr>
                <w:rFonts w:cstheme="minorBidi"/>
                <w:szCs w:val="22"/>
              </w:rPr>
              <w:t>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F4" w:rsidRPr="007B63A0" w:rsidRDefault="00952147" w:rsidP="00952147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>Изготовление кукол из ткани</w:t>
            </w:r>
          </w:p>
        </w:tc>
      </w:tr>
      <w:tr w:rsidR="00952147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47" w:rsidRDefault="00952147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17.06</w:t>
            </w:r>
          </w:p>
          <w:p w:rsidR="00952147" w:rsidRDefault="00952147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47" w:rsidRPr="007B63A0" w:rsidRDefault="00952147" w:rsidP="009876B8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Творческая мастерская «Куклы»: игрушки для домашнего театра «Гном» и «Петрушка» (продолжение работы)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47" w:rsidRPr="007B63A0" w:rsidRDefault="00952147" w:rsidP="009876B8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>Изготовление кукол из ткани</w:t>
            </w:r>
          </w:p>
        </w:tc>
      </w:tr>
      <w:tr w:rsidR="00707685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Default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24.06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Pr="007B63A0" w:rsidRDefault="00F81D20" w:rsidP="00F81D20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«Асфальтовая живопись»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Pr="007B63A0" w:rsidRDefault="00337421" w:rsidP="00337421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 xml:space="preserve">Конкурс рисунков на асфальте </w:t>
            </w:r>
          </w:p>
        </w:tc>
      </w:tr>
      <w:tr w:rsidR="00707685" w:rsidTr="00BE6F70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Pr="00707685" w:rsidRDefault="00707685" w:rsidP="00707685">
            <w:pPr>
              <w:pStyle w:val="msonormalbullet2gif"/>
              <w:spacing w:line="276" w:lineRule="auto"/>
              <w:jc w:val="center"/>
              <w:rPr>
                <w:rFonts w:cstheme="minorBidi"/>
                <w:b/>
                <w:i/>
                <w:sz w:val="28"/>
                <w:szCs w:val="28"/>
              </w:rPr>
            </w:pPr>
            <w:r w:rsidRPr="00707685">
              <w:rPr>
                <w:rFonts w:cstheme="minorBidi"/>
                <w:b/>
                <w:i/>
                <w:sz w:val="28"/>
                <w:szCs w:val="28"/>
              </w:rPr>
              <w:t xml:space="preserve">Факультет </w:t>
            </w:r>
            <w:proofErr w:type="spellStart"/>
            <w:r w:rsidRPr="00707685">
              <w:rPr>
                <w:rFonts w:cstheme="minorBidi"/>
                <w:b/>
                <w:i/>
                <w:sz w:val="28"/>
                <w:szCs w:val="28"/>
              </w:rPr>
              <w:t>Спорткласс</w:t>
            </w:r>
            <w:proofErr w:type="spellEnd"/>
          </w:p>
        </w:tc>
      </w:tr>
      <w:tr w:rsidR="00707685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Default="00D1148D" w:rsidP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05.06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Pr="007B63A0" w:rsidRDefault="00952147" w:rsidP="00952147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«Тропа испытаний»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685" w:rsidRPr="005B1846" w:rsidRDefault="005B1846" w:rsidP="00337421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Игровая спортивная программа</w:t>
            </w:r>
          </w:p>
        </w:tc>
      </w:tr>
      <w:tr w:rsidR="00337421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21" w:rsidRDefault="00337421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19.06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21" w:rsidRPr="007B63A0" w:rsidRDefault="00337421" w:rsidP="00952147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«Спортивная рыбалка»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21" w:rsidRPr="005B1846" w:rsidRDefault="005B1846" w:rsidP="009876B8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Конкурсное мероприятие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26.06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952147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«Праздник спортивного духа»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5B1846" w:rsidRDefault="005B1846" w:rsidP="009876B8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Игровая спортивная программа</w:t>
            </w:r>
          </w:p>
        </w:tc>
      </w:tr>
      <w:tr w:rsidR="005B1846" w:rsidTr="004C4E1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07685" w:rsidRDefault="005B1846" w:rsidP="00707685">
            <w:pPr>
              <w:pStyle w:val="msonormalbullet2gif"/>
              <w:spacing w:line="276" w:lineRule="auto"/>
              <w:jc w:val="center"/>
              <w:rPr>
                <w:rFonts w:cstheme="minorBidi"/>
                <w:b/>
                <w:i/>
                <w:sz w:val="28"/>
                <w:szCs w:val="28"/>
              </w:rPr>
            </w:pPr>
            <w:r w:rsidRPr="00707685">
              <w:rPr>
                <w:rFonts w:cstheme="minorBidi"/>
                <w:b/>
                <w:i/>
                <w:sz w:val="28"/>
                <w:szCs w:val="28"/>
              </w:rPr>
              <w:t>Факультет Культуры и искусства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 w:rsidP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06.06</w:t>
            </w:r>
          </w:p>
          <w:p w:rsidR="005B1846" w:rsidRDefault="005B1846" w:rsidP="00D1148D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9569F4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«В мире </w:t>
            </w:r>
            <w:proofErr w:type="gramStart"/>
            <w:r>
              <w:rPr>
                <w:rFonts w:cstheme="minorBidi"/>
                <w:szCs w:val="22"/>
              </w:rPr>
              <w:t>прекрасного</w:t>
            </w:r>
            <w:proofErr w:type="gramEnd"/>
            <w:r>
              <w:rPr>
                <w:rFonts w:cstheme="minorBidi"/>
                <w:szCs w:val="22"/>
              </w:rPr>
              <w:t>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E7210E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45A96">
              <w:rPr>
                <w:rFonts w:cstheme="minorBidi"/>
                <w:i/>
                <w:szCs w:val="22"/>
              </w:rPr>
              <w:t>Компьютерная презентация</w:t>
            </w:r>
            <w:r>
              <w:rPr>
                <w:rFonts w:cstheme="minorBidi"/>
                <w:i/>
                <w:szCs w:val="22"/>
              </w:rPr>
              <w:t>.Знакомство с жанрами искусства (музыка, живопись, литература…)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13.06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952147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«Бантик - шоу»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5B1846" w:rsidRDefault="005B1846" w:rsidP="00545A96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Костюмированное представление</w:t>
            </w:r>
          </w:p>
        </w:tc>
      </w:tr>
      <w:tr w:rsidR="005B1846" w:rsidTr="00F639EA">
        <w:trPr>
          <w:trHeight w:val="69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20.06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004810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«Калейдоскоп искусства»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5B1846" w:rsidRDefault="005B1846" w:rsidP="001A211F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Игровая развлекательная программа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27.06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952147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 «Звездопад»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5B1846" w:rsidRDefault="005B1846" w:rsidP="005B1846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 w:rsidRPr="005B1846">
              <w:rPr>
                <w:rFonts w:cstheme="minorBidi"/>
                <w:i/>
                <w:szCs w:val="22"/>
              </w:rPr>
              <w:t>Концертная игровая программа</w:t>
            </w:r>
          </w:p>
        </w:tc>
      </w:tr>
      <w:tr w:rsidR="005B1846" w:rsidTr="00456FB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07685" w:rsidRDefault="005B1846" w:rsidP="00707685">
            <w:pPr>
              <w:pStyle w:val="msonormalbullet2gif"/>
              <w:spacing w:line="276" w:lineRule="auto"/>
              <w:jc w:val="center"/>
              <w:rPr>
                <w:rFonts w:cstheme="minorBidi"/>
                <w:b/>
                <w:i/>
                <w:sz w:val="28"/>
                <w:szCs w:val="28"/>
              </w:rPr>
            </w:pPr>
            <w:r w:rsidRPr="00707685">
              <w:rPr>
                <w:rFonts w:cstheme="minorBidi"/>
                <w:b/>
                <w:i/>
                <w:sz w:val="28"/>
                <w:szCs w:val="28"/>
              </w:rPr>
              <w:lastRenderedPageBreak/>
              <w:t>Автодорожный факультет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07.06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072755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Игра «Дорожные знаки»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E7210E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>Формирование и закрепление знаний о ПДД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14.06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E7210E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Экскурсия в автогородок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E7210E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>Практическое занятие по ПДД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21.06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9876B8">
            <w:pPr>
              <w:pStyle w:val="msonormalbullet2gif"/>
              <w:spacing w:line="276" w:lineRule="auto"/>
              <w:contextualSpacing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>Экскурсия в автогородок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B63A0" w:rsidRDefault="005B1846" w:rsidP="009876B8">
            <w:pPr>
              <w:pStyle w:val="msonormalbullet2gif"/>
              <w:spacing w:line="276" w:lineRule="auto"/>
              <w:contextualSpacing/>
              <w:rPr>
                <w:rFonts w:cstheme="minorBidi"/>
                <w:i/>
                <w:szCs w:val="22"/>
              </w:rPr>
            </w:pPr>
            <w:r>
              <w:rPr>
                <w:rFonts w:cstheme="minorBidi"/>
                <w:i/>
                <w:szCs w:val="22"/>
              </w:rPr>
              <w:t>Практическое занятие по ПДД</w:t>
            </w:r>
          </w:p>
        </w:tc>
      </w:tr>
      <w:tr w:rsidR="005B1846" w:rsidTr="00F754B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Default="005B1846">
            <w:pPr>
              <w:pStyle w:val="msonormalbullet2gif"/>
              <w:spacing w:line="276" w:lineRule="auto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28.06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A41D1" w:rsidRDefault="005B1846" w:rsidP="00D1148D">
            <w:pPr>
              <w:pStyle w:val="msonormalbullet2gif"/>
              <w:spacing w:line="276" w:lineRule="auto"/>
              <w:contextualSpacing/>
              <w:rPr>
                <w:rFonts w:cstheme="minorBidi"/>
                <w:b/>
                <w:szCs w:val="22"/>
              </w:rPr>
            </w:pPr>
            <w:r w:rsidRPr="007A41D1">
              <w:rPr>
                <w:rFonts w:cstheme="minorBidi"/>
                <w:b/>
                <w:szCs w:val="22"/>
              </w:rPr>
              <w:t>«Выпускной бал»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46" w:rsidRPr="007A41D1" w:rsidRDefault="005B1846" w:rsidP="007A41D1">
            <w:pPr>
              <w:pStyle w:val="msonormalbullet2gif"/>
              <w:spacing w:line="276" w:lineRule="auto"/>
              <w:contextualSpacing/>
              <w:rPr>
                <w:rFonts w:cstheme="minorBidi"/>
                <w:b/>
                <w:i/>
                <w:szCs w:val="22"/>
              </w:rPr>
            </w:pPr>
            <w:r w:rsidRPr="007A41D1">
              <w:rPr>
                <w:rFonts w:cstheme="minorBidi"/>
                <w:b/>
                <w:i/>
                <w:szCs w:val="22"/>
              </w:rPr>
              <w:t>Закрытие смены</w:t>
            </w:r>
          </w:p>
        </w:tc>
      </w:tr>
    </w:tbl>
    <w:p w:rsidR="00D32369" w:rsidRDefault="00D32369"/>
    <w:p w:rsidR="003B0596" w:rsidRDefault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Pr="003B0596" w:rsidRDefault="003B0596" w:rsidP="003B0596"/>
    <w:p w:rsidR="003B0596" w:rsidRDefault="003B0596" w:rsidP="003B0596"/>
    <w:p w:rsidR="00B9745E" w:rsidRDefault="00B9745E" w:rsidP="003B0596"/>
    <w:p w:rsidR="00B9745E" w:rsidRDefault="00B9745E" w:rsidP="003B0596"/>
    <w:p w:rsidR="003B0596" w:rsidRDefault="003B0596" w:rsidP="003B0596">
      <w:pPr>
        <w:tabs>
          <w:tab w:val="left" w:pos="4077"/>
        </w:tabs>
      </w:pPr>
      <w:r>
        <w:tab/>
      </w:r>
    </w:p>
    <w:p w:rsidR="003B0596" w:rsidRDefault="003B0596" w:rsidP="003B0596">
      <w:pPr>
        <w:tabs>
          <w:tab w:val="left" w:pos="4077"/>
        </w:tabs>
      </w:pPr>
    </w:p>
    <w:p w:rsidR="003B0596" w:rsidRDefault="003B0596" w:rsidP="003B0596">
      <w:pPr>
        <w:spacing w:line="360" w:lineRule="auto"/>
        <w:jc w:val="right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Приложение 2</w:t>
      </w:r>
    </w:p>
    <w:p w:rsidR="003B0596" w:rsidRDefault="003B0596" w:rsidP="002607F2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Расписание </w:t>
      </w:r>
      <w:r w:rsidR="002607F2">
        <w:rPr>
          <w:rFonts w:ascii="Times New Roman" w:hAnsi="Times New Roman"/>
          <w:b/>
          <w:iCs/>
          <w:sz w:val="32"/>
          <w:szCs w:val="32"/>
        </w:rPr>
        <w:t>занятий</w:t>
      </w:r>
    </w:p>
    <w:p w:rsidR="002607F2" w:rsidRDefault="002607F2" w:rsidP="002607F2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(режим дня)</w:t>
      </w:r>
    </w:p>
    <w:p w:rsidR="003B0596" w:rsidRPr="003B0596" w:rsidRDefault="003B0596" w:rsidP="003B0596">
      <w:pPr>
        <w:tabs>
          <w:tab w:val="left" w:pos="4077"/>
        </w:tabs>
        <w:jc w:val="right"/>
      </w:pPr>
      <w:bookmarkStart w:id="0" w:name="_GoBack"/>
      <w:bookmarkEnd w:id="0"/>
    </w:p>
    <w:sectPr w:rsidR="003B0596" w:rsidRPr="003B0596" w:rsidSect="00B6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36E"/>
    <w:multiLevelType w:val="hybridMultilevel"/>
    <w:tmpl w:val="4044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EE8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A55D4"/>
    <w:multiLevelType w:val="hybridMultilevel"/>
    <w:tmpl w:val="B92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08E"/>
    <w:multiLevelType w:val="hybridMultilevel"/>
    <w:tmpl w:val="D4463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86F98"/>
    <w:multiLevelType w:val="hybridMultilevel"/>
    <w:tmpl w:val="B6DCBCB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8650EA"/>
    <w:multiLevelType w:val="hybridMultilevel"/>
    <w:tmpl w:val="32A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6888"/>
    <w:multiLevelType w:val="hybridMultilevel"/>
    <w:tmpl w:val="F7D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1836"/>
    <w:multiLevelType w:val="hybridMultilevel"/>
    <w:tmpl w:val="2D2C6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963980"/>
    <w:multiLevelType w:val="hybridMultilevel"/>
    <w:tmpl w:val="679E73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17B3C"/>
    <w:multiLevelType w:val="hybridMultilevel"/>
    <w:tmpl w:val="2E8E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1CE"/>
    <w:rsid w:val="00004810"/>
    <w:rsid w:val="000441CE"/>
    <w:rsid w:val="00065479"/>
    <w:rsid w:val="00072755"/>
    <w:rsid w:val="0009570B"/>
    <w:rsid w:val="000B0410"/>
    <w:rsid w:val="000E5015"/>
    <w:rsid w:val="000F40B2"/>
    <w:rsid w:val="0013237E"/>
    <w:rsid w:val="0013271C"/>
    <w:rsid w:val="00144854"/>
    <w:rsid w:val="001832C8"/>
    <w:rsid w:val="001A211F"/>
    <w:rsid w:val="001C236E"/>
    <w:rsid w:val="001E3D74"/>
    <w:rsid w:val="002379B2"/>
    <w:rsid w:val="002607F2"/>
    <w:rsid w:val="002905E8"/>
    <w:rsid w:val="00290C99"/>
    <w:rsid w:val="00302B61"/>
    <w:rsid w:val="00337421"/>
    <w:rsid w:val="003736EE"/>
    <w:rsid w:val="003806D3"/>
    <w:rsid w:val="00384B07"/>
    <w:rsid w:val="003931D9"/>
    <w:rsid w:val="003B0596"/>
    <w:rsid w:val="003F4C57"/>
    <w:rsid w:val="00421598"/>
    <w:rsid w:val="00464FCE"/>
    <w:rsid w:val="004835F5"/>
    <w:rsid w:val="004B514F"/>
    <w:rsid w:val="004F2787"/>
    <w:rsid w:val="004F6452"/>
    <w:rsid w:val="0054553E"/>
    <w:rsid w:val="00545A96"/>
    <w:rsid w:val="00574AA6"/>
    <w:rsid w:val="005B1846"/>
    <w:rsid w:val="005C3CD0"/>
    <w:rsid w:val="005E5888"/>
    <w:rsid w:val="0060410A"/>
    <w:rsid w:val="006474D2"/>
    <w:rsid w:val="00676271"/>
    <w:rsid w:val="00692A56"/>
    <w:rsid w:val="00707685"/>
    <w:rsid w:val="007319E0"/>
    <w:rsid w:val="007558D0"/>
    <w:rsid w:val="007A41D1"/>
    <w:rsid w:val="007B63A0"/>
    <w:rsid w:val="009417FD"/>
    <w:rsid w:val="00952147"/>
    <w:rsid w:val="009569F4"/>
    <w:rsid w:val="00956FAC"/>
    <w:rsid w:val="00983B9F"/>
    <w:rsid w:val="009A6E36"/>
    <w:rsid w:val="009B2B73"/>
    <w:rsid w:val="009E1FD7"/>
    <w:rsid w:val="00AB508B"/>
    <w:rsid w:val="00AE2E4D"/>
    <w:rsid w:val="00B35994"/>
    <w:rsid w:val="00B63570"/>
    <w:rsid w:val="00B9745E"/>
    <w:rsid w:val="00BC02CD"/>
    <w:rsid w:val="00BE6A7C"/>
    <w:rsid w:val="00C4053C"/>
    <w:rsid w:val="00CF18FA"/>
    <w:rsid w:val="00D04211"/>
    <w:rsid w:val="00D1148D"/>
    <w:rsid w:val="00D16281"/>
    <w:rsid w:val="00D32369"/>
    <w:rsid w:val="00D46695"/>
    <w:rsid w:val="00E46968"/>
    <w:rsid w:val="00E7210E"/>
    <w:rsid w:val="00E730BE"/>
    <w:rsid w:val="00F06ADC"/>
    <w:rsid w:val="00F217D5"/>
    <w:rsid w:val="00F60E67"/>
    <w:rsid w:val="00F639EA"/>
    <w:rsid w:val="00F754B9"/>
    <w:rsid w:val="00F81D20"/>
    <w:rsid w:val="00FA4DD1"/>
    <w:rsid w:val="00FA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CE"/>
    <w:pPr>
      <w:ind w:left="720"/>
      <w:contextualSpacing/>
    </w:pPr>
  </w:style>
  <w:style w:type="paragraph" w:customStyle="1" w:styleId="1">
    <w:name w:val="Обычный1"/>
    <w:rsid w:val="000441CE"/>
    <w:pPr>
      <w:snapToGrid w:val="0"/>
      <w:spacing w:after="0" w:line="300" w:lineRule="auto"/>
      <w:ind w:left="40" w:firstLine="480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4">
    <w:name w:val="Table Grid"/>
    <w:basedOn w:val="a1"/>
    <w:uiPriority w:val="59"/>
    <w:rsid w:val="00044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8D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4B51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339966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4B514F"/>
    <w:rPr>
      <w:rFonts w:ascii="Times New Roman" w:eastAsia="Times New Roman" w:hAnsi="Times New Roman" w:cs="Times New Roman"/>
      <w:color w:val="33996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"КЦСОН "Фортуна"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к.263</dc:creator>
  <cp:keywords/>
  <dc:description/>
  <cp:lastModifiedBy>User</cp:lastModifiedBy>
  <cp:revision>53</cp:revision>
  <dcterms:created xsi:type="dcterms:W3CDTF">2013-02-25T04:42:00Z</dcterms:created>
  <dcterms:modified xsi:type="dcterms:W3CDTF">2015-10-05T04:51:00Z</dcterms:modified>
</cp:coreProperties>
</file>