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21D" w:rsidRPr="005A11C0" w:rsidRDefault="00ED521D" w:rsidP="005A11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1C0">
        <w:rPr>
          <w:rFonts w:ascii="Times New Roman" w:hAnsi="Times New Roman" w:cs="Times New Roman"/>
          <w:sz w:val="24"/>
          <w:szCs w:val="24"/>
        </w:rPr>
        <w:t>Бюджетное учреждение</w:t>
      </w:r>
    </w:p>
    <w:p w:rsidR="00ED521D" w:rsidRPr="005A11C0" w:rsidRDefault="00ED521D" w:rsidP="005A11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1C0">
        <w:rPr>
          <w:rFonts w:ascii="Times New Roman" w:hAnsi="Times New Roman" w:cs="Times New Roman"/>
          <w:sz w:val="24"/>
          <w:szCs w:val="24"/>
        </w:rPr>
        <w:t>Ханты-Мансийского автономного округа</w:t>
      </w:r>
      <w:r w:rsidR="005A11C0" w:rsidRPr="005A11C0">
        <w:rPr>
          <w:rFonts w:ascii="Times New Roman" w:hAnsi="Times New Roman" w:cs="Times New Roman"/>
          <w:sz w:val="24"/>
          <w:szCs w:val="24"/>
        </w:rPr>
        <w:t xml:space="preserve"> </w:t>
      </w:r>
      <w:r w:rsidRPr="005A11C0">
        <w:rPr>
          <w:rFonts w:ascii="Times New Roman" w:hAnsi="Times New Roman" w:cs="Times New Roman"/>
          <w:sz w:val="24"/>
          <w:szCs w:val="24"/>
        </w:rPr>
        <w:t>-</w:t>
      </w:r>
      <w:r w:rsidR="005A11C0" w:rsidRPr="005A11C0">
        <w:rPr>
          <w:rFonts w:ascii="Times New Roman" w:hAnsi="Times New Roman" w:cs="Times New Roman"/>
          <w:sz w:val="24"/>
          <w:szCs w:val="24"/>
        </w:rPr>
        <w:t xml:space="preserve"> </w:t>
      </w:r>
      <w:r w:rsidRPr="005A11C0">
        <w:rPr>
          <w:rFonts w:ascii="Times New Roman" w:hAnsi="Times New Roman" w:cs="Times New Roman"/>
          <w:sz w:val="24"/>
          <w:szCs w:val="24"/>
        </w:rPr>
        <w:t>Югры</w:t>
      </w:r>
    </w:p>
    <w:p w:rsidR="00ED521D" w:rsidRPr="005A11C0" w:rsidRDefault="00ED521D" w:rsidP="005A11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1C0">
        <w:rPr>
          <w:rFonts w:ascii="Times New Roman" w:hAnsi="Times New Roman" w:cs="Times New Roman"/>
          <w:sz w:val="24"/>
          <w:szCs w:val="24"/>
        </w:rPr>
        <w:t>Комплексный центр социального обслуживания населения «Фортуна»</w:t>
      </w:r>
    </w:p>
    <w:p w:rsidR="00ED521D" w:rsidRPr="005A11C0" w:rsidRDefault="00ED521D" w:rsidP="005A11C0">
      <w:pPr>
        <w:pStyle w:val="a6"/>
        <w:jc w:val="center"/>
        <w:rPr>
          <w:rFonts w:ascii="Times New Roman" w:hAnsi="Times New Roman" w:cs="Times New Roman"/>
          <w:sz w:val="24"/>
          <w:szCs w:val="24"/>
        </w:rPr>
      </w:pPr>
      <w:r w:rsidRPr="005A11C0">
        <w:rPr>
          <w:rFonts w:ascii="Times New Roman" w:hAnsi="Times New Roman" w:cs="Times New Roman"/>
          <w:sz w:val="24"/>
          <w:szCs w:val="24"/>
        </w:rPr>
        <w:t>Социально-реабилитационное отделение для граждан пожилого возраста и инвалидов</w:t>
      </w:r>
    </w:p>
    <w:p w:rsidR="00ED521D" w:rsidRDefault="00ED521D" w:rsidP="00ED52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ED521D" w:rsidRDefault="00ED521D" w:rsidP="00ED521D">
      <w:pPr>
        <w:jc w:val="center"/>
        <w:rPr>
          <w:b/>
          <w:sz w:val="28"/>
          <w:szCs w:val="28"/>
        </w:rPr>
      </w:pPr>
    </w:p>
    <w:p w:rsidR="005A11C0" w:rsidRDefault="005A11C0" w:rsidP="00FB00C1">
      <w:pPr>
        <w:rPr>
          <w:b/>
          <w:sz w:val="28"/>
          <w:szCs w:val="28"/>
        </w:rPr>
      </w:pP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A11C0">
        <w:rPr>
          <w:rFonts w:ascii="Times New Roman" w:hAnsi="Times New Roman" w:cs="Times New Roman"/>
          <w:b/>
          <w:sz w:val="40"/>
          <w:szCs w:val="40"/>
        </w:rPr>
        <w:t>мастер-класс</w:t>
      </w: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Pr="005A11C0" w:rsidRDefault="00FB00C1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601980</wp:posOffset>
            </wp:positionV>
            <wp:extent cx="3341370" cy="2498090"/>
            <wp:effectExtent l="19050" t="0" r="0" b="0"/>
            <wp:wrapTight wrapText="bothSides">
              <wp:wrapPolygon edited="0">
                <wp:start x="493" y="0"/>
                <wp:lineTo x="-123" y="1153"/>
                <wp:lineTo x="0" y="21084"/>
                <wp:lineTo x="369" y="21413"/>
                <wp:lineTo x="493" y="21413"/>
                <wp:lineTo x="20935" y="21413"/>
                <wp:lineTo x="21058" y="21413"/>
                <wp:lineTo x="21428" y="21084"/>
                <wp:lineTo x="21551" y="19766"/>
                <wp:lineTo x="21551" y="1153"/>
                <wp:lineTo x="21304" y="165"/>
                <wp:lineTo x="20935" y="0"/>
                <wp:lineTo x="493" y="0"/>
              </wp:wrapPolygon>
            </wp:wrapTight>
            <wp:docPr id="4" name="Рисунок 1" descr="E:\DCIM\103_PANA\P103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_PANA\P10300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1221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37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D521D" w:rsidRPr="005A11C0">
        <w:rPr>
          <w:rFonts w:ascii="Times New Roman" w:hAnsi="Times New Roman" w:cs="Times New Roman"/>
          <w:b/>
          <w:i/>
          <w:sz w:val="72"/>
          <w:szCs w:val="72"/>
        </w:rPr>
        <w:t xml:space="preserve"> Кукла «Колокольчик»</w:t>
      </w: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0C1" w:rsidRDefault="00FB00C1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0C1" w:rsidRPr="005A11C0" w:rsidRDefault="00FB00C1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Pr="005A11C0" w:rsidRDefault="00ED521D" w:rsidP="00ED521D">
      <w:pPr>
        <w:jc w:val="right"/>
        <w:rPr>
          <w:rFonts w:ascii="Times New Roman" w:hAnsi="Times New Roman" w:cs="Times New Roman"/>
          <w:sz w:val="28"/>
          <w:szCs w:val="28"/>
        </w:rPr>
      </w:pPr>
      <w:r w:rsidRPr="005A11C0">
        <w:rPr>
          <w:rFonts w:ascii="Times New Roman" w:hAnsi="Times New Roman" w:cs="Times New Roman"/>
          <w:sz w:val="28"/>
          <w:szCs w:val="28"/>
        </w:rPr>
        <w:t>Разработчик:</w:t>
      </w:r>
    </w:p>
    <w:p w:rsidR="005A11C0" w:rsidRPr="005A11C0" w:rsidRDefault="005A11C0" w:rsidP="00ED521D">
      <w:pPr>
        <w:jc w:val="right"/>
        <w:rPr>
          <w:rFonts w:ascii="Times New Roman" w:hAnsi="Times New Roman" w:cs="Times New Roman"/>
          <w:sz w:val="28"/>
          <w:szCs w:val="28"/>
        </w:rPr>
      </w:pPr>
      <w:r w:rsidRPr="005A11C0">
        <w:rPr>
          <w:rFonts w:ascii="Times New Roman" w:hAnsi="Times New Roman" w:cs="Times New Roman"/>
          <w:sz w:val="28"/>
          <w:szCs w:val="28"/>
        </w:rPr>
        <w:t>Качанова Марина Викторовна</w:t>
      </w:r>
    </w:p>
    <w:p w:rsidR="00ED521D" w:rsidRPr="005A11C0" w:rsidRDefault="00ED521D" w:rsidP="00ED521D">
      <w:pPr>
        <w:jc w:val="right"/>
        <w:rPr>
          <w:rFonts w:ascii="Times New Roman" w:hAnsi="Times New Roman" w:cs="Times New Roman"/>
          <w:sz w:val="28"/>
          <w:szCs w:val="28"/>
        </w:rPr>
      </w:pPr>
      <w:r w:rsidRPr="005A11C0">
        <w:rPr>
          <w:rFonts w:ascii="Times New Roman" w:hAnsi="Times New Roman" w:cs="Times New Roman"/>
          <w:sz w:val="28"/>
          <w:szCs w:val="28"/>
        </w:rPr>
        <w:t>инструктор по труду</w:t>
      </w:r>
    </w:p>
    <w:p w:rsidR="00ED521D" w:rsidRPr="005A11C0" w:rsidRDefault="005A11C0" w:rsidP="00ED521D">
      <w:pPr>
        <w:jc w:val="right"/>
        <w:rPr>
          <w:rFonts w:ascii="Times New Roman" w:hAnsi="Times New Roman" w:cs="Times New Roman"/>
          <w:sz w:val="28"/>
          <w:szCs w:val="28"/>
        </w:rPr>
      </w:pPr>
      <w:r w:rsidRPr="005A11C0">
        <w:rPr>
          <w:rFonts w:ascii="Times New Roman" w:hAnsi="Times New Roman" w:cs="Times New Roman"/>
          <w:sz w:val="28"/>
          <w:szCs w:val="28"/>
        </w:rPr>
        <w:t>социально-</w:t>
      </w:r>
      <w:r w:rsidR="00ED521D" w:rsidRPr="005A11C0">
        <w:rPr>
          <w:rFonts w:ascii="Times New Roman" w:hAnsi="Times New Roman" w:cs="Times New Roman"/>
          <w:sz w:val="28"/>
          <w:szCs w:val="28"/>
        </w:rPr>
        <w:t>реабилитационного отделения</w:t>
      </w:r>
    </w:p>
    <w:p w:rsidR="00ED521D" w:rsidRPr="005A11C0" w:rsidRDefault="00ED521D" w:rsidP="00ED521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5A11C0">
        <w:rPr>
          <w:rFonts w:ascii="Times New Roman" w:hAnsi="Times New Roman" w:cs="Times New Roman"/>
          <w:sz w:val="28"/>
          <w:szCs w:val="28"/>
        </w:rPr>
        <w:t xml:space="preserve">для </w:t>
      </w:r>
      <w:r w:rsidR="005A11C0" w:rsidRPr="005A11C0">
        <w:rPr>
          <w:rFonts w:ascii="Times New Roman" w:hAnsi="Times New Roman" w:cs="Times New Roman"/>
          <w:sz w:val="28"/>
          <w:szCs w:val="28"/>
        </w:rPr>
        <w:t>граждан пожилого возраста и инвалидов</w:t>
      </w: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Pr="005A11C0" w:rsidRDefault="00ED521D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521D" w:rsidRPr="005A11C0" w:rsidRDefault="00183F04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г.п.Междуреченский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2013 </w:t>
      </w:r>
      <w:bookmarkStart w:id="0" w:name="_GoBack"/>
      <w:bookmarkEnd w:id="0"/>
      <w:r w:rsidR="005A11C0" w:rsidRPr="005A11C0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5A11C0" w:rsidRPr="005A11C0" w:rsidRDefault="005A11C0" w:rsidP="00ED52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11C0" w:rsidRPr="00AF20BC" w:rsidRDefault="005A11C0" w:rsidP="00ED521D">
      <w:pPr>
        <w:jc w:val="center"/>
        <w:rPr>
          <w:b/>
          <w:sz w:val="28"/>
          <w:szCs w:val="28"/>
        </w:rPr>
      </w:pPr>
    </w:p>
    <w:p w:rsidR="00ED521D" w:rsidRPr="00983ADA" w:rsidRDefault="00ED521D" w:rsidP="00B24EAC">
      <w:pPr>
        <w:pStyle w:val="a3"/>
        <w:jc w:val="center"/>
        <w:rPr>
          <w:color w:val="000000"/>
          <w:sz w:val="36"/>
          <w:szCs w:val="36"/>
        </w:rPr>
      </w:pPr>
      <w:r w:rsidRPr="00983ADA">
        <w:rPr>
          <w:color w:val="000000"/>
          <w:sz w:val="36"/>
          <w:szCs w:val="36"/>
        </w:rPr>
        <w:t>Кукла</w:t>
      </w:r>
      <w:r w:rsidRPr="00983ADA">
        <w:rPr>
          <w:rStyle w:val="apple-converted-space"/>
          <w:b/>
          <w:bCs/>
          <w:color w:val="000000"/>
          <w:sz w:val="36"/>
          <w:szCs w:val="36"/>
        </w:rPr>
        <w:t> </w:t>
      </w:r>
      <w:r w:rsidRPr="00983ADA">
        <w:rPr>
          <w:b/>
          <w:bCs/>
          <w:color w:val="000000"/>
          <w:sz w:val="36"/>
          <w:szCs w:val="36"/>
        </w:rPr>
        <w:t>Колокольчик</w:t>
      </w:r>
    </w:p>
    <w:p w:rsidR="00A066DF" w:rsidRDefault="00A066DF" w:rsidP="00ED521D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A066DF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066DF">
        <w:rPr>
          <w:color w:val="000000"/>
          <w:sz w:val="28"/>
          <w:szCs w:val="28"/>
          <w:shd w:val="clear" w:color="auto" w:fill="FFFFFF"/>
        </w:rPr>
        <w:t xml:space="preserve">познакомить с народной игрушкой – </w:t>
      </w:r>
      <w:proofErr w:type="gramStart"/>
      <w:r w:rsidRPr="00A066DF">
        <w:rPr>
          <w:color w:val="000000"/>
          <w:sz w:val="28"/>
          <w:szCs w:val="28"/>
          <w:shd w:val="clear" w:color="auto" w:fill="FFFFFF"/>
        </w:rPr>
        <w:t>куклой-колокольчик</w:t>
      </w:r>
      <w:proofErr w:type="gramEnd"/>
      <w:r w:rsidRPr="00A066DF">
        <w:rPr>
          <w:color w:val="000000"/>
          <w:sz w:val="28"/>
          <w:szCs w:val="28"/>
          <w:shd w:val="clear" w:color="auto" w:fill="FFFFFF"/>
        </w:rPr>
        <w:t>, способами изготовления этой куклы; развивать интерес к народной игрушке, желание изготовить игрушку старинным способом.</w:t>
      </w:r>
      <w:r w:rsidRPr="00A066DF">
        <w:rPr>
          <w:color w:val="000000"/>
          <w:sz w:val="28"/>
          <w:szCs w:val="28"/>
        </w:rPr>
        <w:br/>
      </w:r>
      <w:r w:rsidRPr="00A066DF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Колокольчик</w:t>
      </w:r>
      <w:r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066DF">
        <w:rPr>
          <w:color w:val="000000"/>
          <w:sz w:val="28"/>
          <w:szCs w:val="28"/>
          <w:shd w:val="clear" w:color="auto" w:fill="FFFFFF"/>
        </w:rPr>
        <w:t>- кукла добрых вестей, оберег хорошего настроения.</w:t>
      </w:r>
      <w:r w:rsidRPr="00A066DF">
        <w:rPr>
          <w:color w:val="000000"/>
          <w:sz w:val="28"/>
          <w:szCs w:val="28"/>
        </w:rPr>
        <w:br/>
      </w:r>
      <w:r w:rsidRPr="00A066DF">
        <w:rPr>
          <w:color w:val="000000"/>
          <w:sz w:val="28"/>
          <w:szCs w:val="28"/>
          <w:shd w:val="clear" w:color="auto" w:fill="FFFFFF"/>
        </w:rPr>
        <w:t>Родина этой куклы - Валдай. Оттуда пошли валдайские колокольчики.</w:t>
      </w:r>
      <w:r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066DF">
        <w:rPr>
          <w:color w:val="000000"/>
          <w:sz w:val="28"/>
          <w:szCs w:val="28"/>
        </w:rPr>
        <w:br/>
      </w:r>
      <w:r w:rsidRPr="00A066DF">
        <w:rPr>
          <w:color w:val="000000"/>
          <w:sz w:val="28"/>
          <w:szCs w:val="28"/>
          <w:shd w:val="clear" w:color="auto" w:fill="FFFFFF"/>
        </w:rPr>
        <w:t>Звон колокола оберегал людей от чумы и других страшных болезней. Колокольчик звенел под дугой на всех праздничных тройках. Колокольчик имеет куполообразную форму, а сверху напоминает солнышко.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066DF" w:rsidRPr="00A066DF" w:rsidRDefault="00A066DF" w:rsidP="00ED521D">
      <w:pPr>
        <w:pStyle w:val="a3"/>
        <w:rPr>
          <w:color w:val="000000"/>
          <w:sz w:val="28"/>
          <w:szCs w:val="28"/>
          <w:shd w:val="clear" w:color="auto" w:fill="FFFFFF"/>
        </w:rPr>
      </w:pPr>
      <w:r w:rsidRPr="00A066DF">
        <w:rPr>
          <w:color w:val="000000"/>
          <w:sz w:val="28"/>
          <w:szCs w:val="28"/>
        </w:rPr>
        <w:t xml:space="preserve"> У куколки три юбки. У человека тоже три царства. Медное, серебряное, золотое. И счастье складывается тоже из трех частей. Если телу хорошо, душе радостно, дух спокоен, то человек вполне счастлив.</w:t>
      </w:r>
    </w:p>
    <w:p w:rsidR="00A066DF" w:rsidRDefault="00A066DF" w:rsidP="00ED521D">
      <w:pPr>
        <w:pStyle w:val="a3"/>
        <w:rPr>
          <w:rStyle w:val="apple-converted-space"/>
          <w:color w:val="000000"/>
          <w:sz w:val="28"/>
          <w:szCs w:val="28"/>
          <w:shd w:val="clear" w:color="auto" w:fill="FFFFFF"/>
        </w:rPr>
      </w:pPr>
      <w:r w:rsidRPr="00A066DF">
        <w:rPr>
          <w:color w:val="000000"/>
          <w:sz w:val="28"/>
          <w:szCs w:val="28"/>
          <w:shd w:val="clear" w:color="auto" w:fill="FFFFFF"/>
        </w:rPr>
        <w:t>Эта куколка - веселая, задорная, приносит в дом радость и веселье. Даря Колокольчик, человек желает своему другу получать только хорошие известия и поддерживает в нем радостное и веселое настроение.</w:t>
      </w:r>
      <w:r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Pr="00A066DF">
        <w:rPr>
          <w:color w:val="000000"/>
          <w:sz w:val="28"/>
          <w:szCs w:val="28"/>
        </w:rPr>
        <w:br/>
      </w:r>
      <w:r w:rsidRPr="00A066DF">
        <w:rPr>
          <w:color w:val="000000"/>
          <w:sz w:val="28"/>
          <w:szCs w:val="28"/>
          <w:shd w:val="clear" w:color="auto" w:fill="FFFFFF"/>
        </w:rPr>
        <w:t>Предлагаю вам сделать куклу Колокольчик</w:t>
      </w:r>
      <w:proofErr w:type="gramStart"/>
      <w:r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ED521D" w:rsidRDefault="00B24EAC" w:rsidP="00ED521D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3419475</wp:posOffset>
            </wp:positionH>
            <wp:positionV relativeFrom="paragraph">
              <wp:posOffset>2103755</wp:posOffset>
            </wp:positionV>
            <wp:extent cx="2724150" cy="1859280"/>
            <wp:effectExtent l="19050" t="0" r="0" b="0"/>
            <wp:wrapTight wrapText="bothSides">
              <wp:wrapPolygon edited="0">
                <wp:start x="-151" y="0"/>
                <wp:lineTo x="-151" y="21467"/>
                <wp:lineTo x="21600" y="21467"/>
                <wp:lineTo x="21600" y="0"/>
                <wp:lineTo x="-151" y="0"/>
              </wp:wrapPolygon>
            </wp:wrapTight>
            <wp:docPr id="2" name="Рисунок 2" descr="C:\Users\asus\Desktop\103_PANA\P103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103_PANA\P10300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2254" b="11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2103755</wp:posOffset>
            </wp:positionV>
            <wp:extent cx="2785110" cy="1836420"/>
            <wp:effectExtent l="19050" t="0" r="0" b="0"/>
            <wp:wrapTight wrapText="bothSides">
              <wp:wrapPolygon edited="0">
                <wp:start x="-148" y="0"/>
                <wp:lineTo x="-148" y="21286"/>
                <wp:lineTo x="21570" y="21286"/>
                <wp:lineTo x="21570" y="0"/>
                <wp:lineTo x="-148" y="0"/>
              </wp:wrapPolygon>
            </wp:wrapTight>
            <wp:docPr id="1" name="Рисунок 1" descr="C:\Users\asus\Desktop\103_PANA\P10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03_PANA\P1030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-137" b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3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66DF" w:rsidRPr="00A066DF">
        <w:rPr>
          <w:color w:val="000000"/>
          <w:sz w:val="28"/>
          <w:szCs w:val="28"/>
        </w:rPr>
        <w:br/>
      </w:r>
      <w:r w:rsidR="00A066DF" w:rsidRPr="00A066DF">
        <w:rPr>
          <w:rStyle w:val="a7"/>
          <w:color w:val="000000"/>
          <w:sz w:val="28"/>
          <w:szCs w:val="28"/>
          <w:bdr w:val="none" w:sz="0" w:space="0" w:color="auto" w:frame="1"/>
          <w:shd w:val="clear" w:color="auto" w:fill="FFFFFF"/>
        </w:rPr>
        <w:t>Для изготовления куколки нам понадобятся:</w:t>
      </w:r>
      <w:r w:rsidR="00A066DF" w:rsidRPr="00A066DF">
        <w:rPr>
          <w:color w:val="000000"/>
          <w:sz w:val="28"/>
          <w:szCs w:val="28"/>
        </w:rPr>
        <w:br/>
      </w:r>
      <w:r w:rsidR="00A066DF" w:rsidRPr="00A066DF">
        <w:rPr>
          <w:color w:val="000000"/>
          <w:sz w:val="28"/>
          <w:szCs w:val="28"/>
          <w:shd w:val="clear" w:color="auto" w:fill="FFFFFF"/>
        </w:rPr>
        <w:t>1. Три квадратных лоскута ткани. Из них вырезаем три круга,</w:t>
      </w:r>
      <w:r w:rsidR="00A066DF"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066DF" w:rsidRPr="00A066DF">
        <w:rPr>
          <w:color w:val="000000"/>
          <w:sz w:val="28"/>
          <w:szCs w:val="28"/>
        </w:rPr>
        <w:br/>
      </w:r>
      <w:r w:rsidR="00A066DF">
        <w:rPr>
          <w:color w:val="000000"/>
          <w:sz w:val="28"/>
          <w:szCs w:val="28"/>
          <w:shd w:val="clear" w:color="auto" w:fill="FFFFFF"/>
        </w:rPr>
        <w:t>диаметрами, например, 19, 17</w:t>
      </w:r>
      <w:r w:rsidR="00A066DF" w:rsidRPr="00A066DF">
        <w:rPr>
          <w:color w:val="000000"/>
          <w:sz w:val="28"/>
          <w:szCs w:val="28"/>
          <w:shd w:val="clear" w:color="auto" w:fill="FFFFFF"/>
        </w:rPr>
        <w:t>, и 15 см.</w:t>
      </w:r>
      <w:r w:rsidR="00A066DF"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066DF" w:rsidRPr="00A066DF">
        <w:rPr>
          <w:color w:val="000000"/>
          <w:sz w:val="28"/>
          <w:szCs w:val="28"/>
        </w:rPr>
        <w:br/>
      </w:r>
      <w:r w:rsidR="00A066DF" w:rsidRPr="00A066DF">
        <w:rPr>
          <w:color w:val="000000"/>
          <w:sz w:val="28"/>
          <w:szCs w:val="28"/>
          <w:shd w:val="clear" w:color="auto" w:fill="FFFFFF"/>
        </w:rPr>
        <w:t>2. Квадрат со стороной примерно 15 см белой ткани для лица.</w:t>
      </w:r>
      <w:r w:rsidR="00A066DF"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066DF" w:rsidRPr="00A066DF">
        <w:rPr>
          <w:color w:val="000000"/>
          <w:sz w:val="28"/>
          <w:szCs w:val="28"/>
        </w:rPr>
        <w:br/>
      </w:r>
      <w:r w:rsidR="00A066DF" w:rsidRPr="00A066DF">
        <w:rPr>
          <w:color w:val="000000"/>
          <w:sz w:val="28"/>
          <w:szCs w:val="28"/>
          <w:shd w:val="clear" w:color="auto" w:fill="FFFFFF"/>
        </w:rPr>
        <w:t>3. Небольшой кусочек красивой тесьмы для очелья (вокруг головки) .</w:t>
      </w:r>
      <w:r w:rsidR="00A066DF" w:rsidRPr="00A066DF">
        <w:rPr>
          <w:color w:val="000000"/>
          <w:sz w:val="28"/>
          <w:szCs w:val="28"/>
        </w:rPr>
        <w:br/>
      </w:r>
      <w:r w:rsidR="00A066DF" w:rsidRPr="00A066DF">
        <w:rPr>
          <w:color w:val="000000"/>
          <w:sz w:val="28"/>
          <w:szCs w:val="28"/>
          <w:shd w:val="clear" w:color="auto" w:fill="FFFFFF"/>
        </w:rPr>
        <w:t>4. Цветной лоскутик треугольной формы – это для платочка.</w:t>
      </w:r>
      <w:r w:rsidR="00A066DF"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066DF" w:rsidRPr="00A066DF">
        <w:rPr>
          <w:color w:val="000000"/>
          <w:sz w:val="28"/>
          <w:szCs w:val="28"/>
        </w:rPr>
        <w:br/>
      </w:r>
      <w:r w:rsidR="00A066DF" w:rsidRPr="00A066DF">
        <w:rPr>
          <w:color w:val="000000"/>
          <w:sz w:val="28"/>
          <w:szCs w:val="28"/>
          <w:shd w:val="clear" w:color="auto" w:fill="FFFFFF"/>
        </w:rPr>
        <w:t>5. Нитки для обвязывания.</w:t>
      </w:r>
      <w:r w:rsidR="00A066DF"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066DF" w:rsidRPr="00A066DF">
        <w:rPr>
          <w:color w:val="000000"/>
          <w:sz w:val="28"/>
          <w:szCs w:val="28"/>
        </w:rPr>
        <w:br/>
      </w:r>
      <w:r w:rsidR="00A066DF">
        <w:rPr>
          <w:color w:val="000000"/>
          <w:sz w:val="28"/>
          <w:szCs w:val="28"/>
          <w:shd w:val="clear" w:color="auto" w:fill="FFFFFF"/>
        </w:rPr>
        <w:t xml:space="preserve">6. Вата, ветошь </w:t>
      </w:r>
      <w:r w:rsidR="00A066DF" w:rsidRPr="00A066DF">
        <w:rPr>
          <w:color w:val="000000"/>
          <w:sz w:val="28"/>
          <w:szCs w:val="28"/>
          <w:shd w:val="clear" w:color="auto" w:fill="FFFFFF"/>
        </w:rPr>
        <w:t>для головки.</w:t>
      </w:r>
      <w:r w:rsidR="00A066DF" w:rsidRPr="00A066DF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A066DF" w:rsidRPr="00A066DF">
        <w:rPr>
          <w:color w:val="000000"/>
          <w:sz w:val="28"/>
          <w:szCs w:val="28"/>
        </w:rPr>
        <w:br/>
      </w:r>
      <w:r w:rsidR="00A066DF" w:rsidRPr="00A066DF">
        <w:rPr>
          <w:color w:val="000000"/>
          <w:sz w:val="28"/>
          <w:szCs w:val="28"/>
          <w:shd w:val="clear" w:color="auto" w:fill="FFFFFF"/>
        </w:rPr>
        <w:t>7. Колокольчик.</w:t>
      </w:r>
      <w:r w:rsidR="00A066DF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066DF" w:rsidRPr="00A066DF" w:rsidRDefault="00A066DF" w:rsidP="00ED521D">
      <w:pPr>
        <w:pStyle w:val="a3"/>
        <w:rPr>
          <w:color w:val="000000"/>
          <w:sz w:val="28"/>
          <w:szCs w:val="28"/>
        </w:rPr>
      </w:pPr>
    </w:p>
    <w:p w:rsidR="00544409" w:rsidRDefault="00544409">
      <w:pPr>
        <w:rPr>
          <w:rFonts w:ascii="Times New Roman" w:hAnsi="Times New Roman" w:cs="Times New Roman"/>
          <w:sz w:val="28"/>
          <w:szCs w:val="28"/>
        </w:rPr>
      </w:pPr>
    </w:p>
    <w:p w:rsidR="00610BAA" w:rsidRDefault="00610BAA">
      <w:pPr>
        <w:rPr>
          <w:rFonts w:ascii="Times New Roman" w:hAnsi="Times New Roman" w:cs="Times New Roman"/>
          <w:sz w:val="28"/>
          <w:szCs w:val="28"/>
        </w:rPr>
      </w:pPr>
    </w:p>
    <w:p w:rsidR="00610BAA" w:rsidRDefault="00610BAA">
      <w:pPr>
        <w:rPr>
          <w:rFonts w:ascii="Times New Roman" w:hAnsi="Times New Roman" w:cs="Times New Roman"/>
          <w:sz w:val="28"/>
          <w:szCs w:val="28"/>
        </w:rPr>
      </w:pPr>
    </w:p>
    <w:p w:rsidR="00610BAA" w:rsidRDefault="00610BAA">
      <w:pPr>
        <w:rPr>
          <w:rFonts w:ascii="Times New Roman" w:hAnsi="Times New Roman" w:cs="Times New Roman"/>
          <w:sz w:val="28"/>
          <w:szCs w:val="28"/>
        </w:rPr>
      </w:pPr>
    </w:p>
    <w:p w:rsidR="00B24EAC" w:rsidRPr="00B24EAC" w:rsidRDefault="00B24EAC" w:rsidP="00B24EAC">
      <w:pPr>
        <w:rPr>
          <w:rFonts w:ascii="Times New Roman" w:hAnsi="Times New Roman" w:cs="Times New Roman"/>
          <w:sz w:val="24"/>
          <w:szCs w:val="24"/>
        </w:rPr>
      </w:pPr>
      <w:r w:rsidRPr="00B24EAC">
        <w:rPr>
          <w:rFonts w:ascii="Times New Roman" w:hAnsi="Times New Roman" w:cs="Times New Roman"/>
          <w:sz w:val="24"/>
          <w:szCs w:val="24"/>
        </w:rPr>
        <w:t>1.</w:t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вырезаем три круга,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диаметрами, например, 19, 17, и 15 см.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24EA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10BAA" w:rsidRDefault="00B24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3178810</wp:posOffset>
            </wp:positionH>
            <wp:positionV relativeFrom="paragraph">
              <wp:posOffset>224790</wp:posOffset>
            </wp:positionV>
            <wp:extent cx="2632710" cy="1691640"/>
            <wp:effectExtent l="19050" t="0" r="0" b="0"/>
            <wp:wrapTight wrapText="bothSides">
              <wp:wrapPolygon edited="0">
                <wp:start x="-156" y="0"/>
                <wp:lineTo x="-156" y="21405"/>
                <wp:lineTo x="21569" y="21405"/>
                <wp:lineTo x="21569" y="0"/>
                <wp:lineTo x="-156" y="0"/>
              </wp:wrapPolygon>
            </wp:wrapTight>
            <wp:docPr id="5" name="Рисунок 5" descr="C:\Users\asus\Desktop\103_PANA\P103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103_PANA\P10300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075" b="15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AA" w:rsidRDefault="00610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-133350</wp:posOffset>
            </wp:positionV>
            <wp:extent cx="2838450" cy="1729740"/>
            <wp:effectExtent l="19050" t="0" r="0" b="0"/>
            <wp:wrapTight wrapText="bothSides">
              <wp:wrapPolygon edited="0">
                <wp:start x="-145" y="0"/>
                <wp:lineTo x="-145" y="21410"/>
                <wp:lineTo x="21600" y="21410"/>
                <wp:lineTo x="21600" y="0"/>
                <wp:lineTo x="-145" y="0"/>
              </wp:wrapPolygon>
            </wp:wrapTight>
            <wp:docPr id="3" name="Рисунок 3" descr="C:\Users\asus\Desktop\103_PANA\P103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103_PANA\P10300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585" b="20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AA" w:rsidRDefault="00610BAA">
      <w:pPr>
        <w:rPr>
          <w:rFonts w:ascii="Times New Roman" w:hAnsi="Times New Roman" w:cs="Times New Roman"/>
          <w:sz w:val="28"/>
          <w:szCs w:val="28"/>
        </w:rPr>
      </w:pPr>
    </w:p>
    <w:p w:rsidR="00610BAA" w:rsidRDefault="00610B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10BAA" w:rsidRPr="00B24EAC" w:rsidRDefault="00DC7994">
      <w:pPr>
        <w:rPr>
          <w:rFonts w:ascii="Times New Roman" w:hAnsi="Times New Roman" w:cs="Times New Roman"/>
          <w:sz w:val="24"/>
          <w:szCs w:val="24"/>
        </w:rPr>
      </w:pP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2. </w:t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Комочек ваты скатываем и привязываем к колокольчику</w:t>
      </w:r>
      <w:r w:rsidRPr="00B24E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 очень плотно, чтобы оставался зазор около 0, 5 мм</w:t>
      </w:r>
      <w:r w:rsidRPr="00B24EAC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10BAA" w:rsidRDefault="002661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2797175</wp:posOffset>
            </wp:positionH>
            <wp:positionV relativeFrom="paragraph">
              <wp:posOffset>276860</wp:posOffset>
            </wp:positionV>
            <wp:extent cx="2874010" cy="1912620"/>
            <wp:effectExtent l="19050" t="0" r="2540" b="0"/>
            <wp:wrapTight wrapText="bothSides">
              <wp:wrapPolygon edited="0">
                <wp:start x="-143" y="0"/>
                <wp:lineTo x="-143" y="21299"/>
                <wp:lineTo x="21619" y="21299"/>
                <wp:lineTo x="21619" y="0"/>
                <wp:lineTo x="-143" y="0"/>
              </wp:wrapPolygon>
            </wp:wrapTight>
            <wp:docPr id="7" name="Рисунок 7" descr="C:\Users\asus\Desktop\103_PANA\P103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103_PANA\P103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-291465</wp:posOffset>
            </wp:positionH>
            <wp:positionV relativeFrom="paragraph">
              <wp:posOffset>276860</wp:posOffset>
            </wp:positionV>
            <wp:extent cx="2876550" cy="1912620"/>
            <wp:effectExtent l="19050" t="0" r="0" b="0"/>
            <wp:wrapTight wrapText="bothSides">
              <wp:wrapPolygon edited="0">
                <wp:start x="-143" y="0"/>
                <wp:lineTo x="-143" y="21299"/>
                <wp:lineTo x="21600" y="21299"/>
                <wp:lineTo x="21600" y="0"/>
                <wp:lineTo x="-143" y="0"/>
              </wp:wrapPolygon>
            </wp:wrapTight>
            <wp:docPr id="6" name="Рисунок 6" descr="C:\Users\asus\Desktop\103_PANA\P103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103_PANA\P103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DC7994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DC7994" w:rsidRDefault="00DC7994">
      <w:pPr>
        <w:rPr>
          <w:rFonts w:ascii="Times New Roman" w:hAnsi="Times New Roman" w:cs="Times New Roman"/>
          <w:sz w:val="28"/>
          <w:szCs w:val="28"/>
        </w:rPr>
      </w:pPr>
    </w:p>
    <w:p w:rsidR="00DC7994" w:rsidRDefault="00DC7994">
      <w:pPr>
        <w:rPr>
          <w:rFonts w:ascii="Times New Roman" w:hAnsi="Times New Roman" w:cs="Times New Roman"/>
          <w:sz w:val="28"/>
          <w:szCs w:val="28"/>
        </w:rPr>
      </w:pPr>
    </w:p>
    <w:p w:rsidR="00DC7994" w:rsidRDefault="00DC7994">
      <w:pPr>
        <w:rPr>
          <w:rFonts w:ascii="Times New Roman" w:hAnsi="Times New Roman" w:cs="Times New Roman"/>
          <w:sz w:val="28"/>
          <w:szCs w:val="28"/>
        </w:rPr>
      </w:pPr>
    </w:p>
    <w:p w:rsidR="00DC7994" w:rsidRDefault="00DC7994">
      <w:pPr>
        <w:rPr>
          <w:rFonts w:ascii="Times New Roman" w:hAnsi="Times New Roman" w:cs="Times New Roman"/>
          <w:sz w:val="28"/>
          <w:szCs w:val="28"/>
        </w:rPr>
      </w:pPr>
    </w:p>
    <w:p w:rsidR="00DC7994" w:rsidRDefault="00DC7994">
      <w:pPr>
        <w:rPr>
          <w:rFonts w:ascii="Times New Roman" w:hAnsi="Times New Roman" w:cs="Times New Roman"/>
          <w:sz w:val="28"/>
          <w:szCs w:val="28"/>
        </w:rPr>
      </w:pPr>
    </w:p>
    <w:p w:rsidR="00DC7994" w:rsidRDefault="00DC79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230505</wp:posOffset>
            </wp:positionV>
            <wp:extent cx="2907030" cy="1912620"/>
            <wp:effectExtent l="19050" t="0" r="0" b="0"/>
            <wp:wrapTight wrapText="bothSides">
              <wp:wrapPolygon edited="0">
                <wp:start x="-142" y="0"/>
                <wp:lineTo x="-142" y="21299"/>
                <wp:lineTo x="21515" y="21299"/>
                <wp:lineTo x="21515" y="0"/>
                <wp:lineTo x="-142" y="0"/>
              </wp:wrapPolygon>
            </wp:wrapTight>
            <wp:docPr id="8" name="Рисунок 8" descr="C:\Users\asus\Desktop\103_PANA\P103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103_PANA\P10300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328" b="10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7994" w:rsidRPr="00B24EAC" w:rsidRDefault="00F942D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</w:t>
      </w:r>
      <w:r w:rsidR="00DC7994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Покрываем шарик ваты с колокольчиком самым большим кругом</w:t>
      </w:r>
      <w:r w:rsidR="00DC7994" w:rsidRPr="00B24EA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DC7994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перевязываем ниткой.</w:t>
      </w:r>
    </w:p>
    <w:p w:rsidR="00F942DB" w:rsidRPr="00B24EAC" w:rsidRDefault="00F942DB">
      <w:pPr>
        <w:rPr>
          <w:rFonts w:ascii="Times New Roman" w:hAnsi="Times New Roman" w:cs="Times New Roman"/>
          <w:sz w:val="24"/>
          <w:szCs w:val="24"/>
        </w:rPr>
      </w:pP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4. </w:t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Круги, меньшего размера, складываем вместе. Также ровненько надеваем на головку и обвязываем.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DC7994" w:rsidRPr="00B24EAC" w:rsidRDefault="00DC7994">
      <w:pPr>
        <w:rPr>
          <w:rFonts w:ascii="Times New Roman" w:hAnsi="Times New Roman" w:cs="Times New Roman"/>
          <w:sz w:val="24"/>
          <w:szCs w:val="24"/>
        </w:rPr>
      </w:pPr>
    </w:p>
    <w:p w:rsidR="00F942DB" w:rsidRPr="00B24EAC" w:rsidRDefault="00F942DB">
      <w:pPr>
        <w:rPr>
          <w:rFonts w:ascii="Times New Roman" w:hAnsi="Times New Roman" w:cs="Times New Roman"/>
          <w:sz w:val="24"/>
          <w:szCs w:val="24"/>
        </w:rPr>
      </w:pPr>
      <w:r w:rsidRPr="00B24EAC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1183005</wp:posOffset>
            </wp:positionH>
            <wp:positionV relativeFrom="paragraph">
              <wp:posOffset>414655</wp:posOffset>
            </wp:positionV>
            <wp:extent cx="2903220" cy="1910715"/>
            <wp:effectExtent l="19050" t="0" r="0" b="0"/>
            <wp:wrapTight wrapText="bothSides">
              <wp:wrapPolygon edited="0">
                <wp:start x="-142" y="0"/>
                <wp:lineTo x="-142" y="21320"/>
                <wp:lineTo x="21543" y="21320"/>
                <wp:lineTo x="21543" y="0"/>
                <wp:lineTo x="-142" y="0"/>
              </wp:wrapPolygon>
            </wp:wrapTight>
            <wp:docPr id="9" name="Рисунок 9" descr="C:\Users\asus\Desktop\P103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Desktop\P1030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2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191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5.У белого квадрата складываем углы по диагонали к центру.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24EA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Свободные углы это будущие ручки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F942DB" w:rsidRDefault="00F942DB">
      <w:pPr>
        <w:rPr>
          <w:rFonts w:ascii="Times New Roman" w:hAnsi="Times New Roman" w:cs="Times New Roman"/>
          <w:sz w:val="28"/>
          <w:szCs w:val="28"/>
        </w:rPr>
      </w:pPr>
    </w:p>
    <w:p w:rsidR="00F942DB" w:rsidRDefault="00F942DB">
      <w:pPr>
        <w:rPr>
          <w:rFonts w:ascii="Times New Roman" w:hAnsi="Times New Roman" w:cs="Times New Roman"/>
          <w:sz w:val="28"/>
          <w:szCs w:val="28"/>
        </w:rPr>
      </w:pPr>
    </w:p>
    <w:p w:rsidR="00F942DB" w:rsidRDefault="00F942DB">
      <w:pPr>
        <w:rPr>
          <w:rFonts w:ascii="Times New Roman" w:hAnsi="Times New Roman" w:cs="Times New Roman"/>
          <w:sz w:val="28"/>
          <w:szCs w:val="28"/>
        </w:rPr>
      </w:pPr>
    </w:p>
    <w:p w:rsidR="00F942DB" w:rsidRDefault="00F942DB">
      <w:pPr>
        <w:rPr>
          <w:rFonts w:ascii="Times New Roman" w:hAnsi="Times New Roman" w:cs="Times New Roman"/>
          <w:sz w:val="28"/>
          <w:szCs w:val="28"/>
        </w:rPr>
      </w:pPr>
    </w:p>
    <w:p w:rsidR="00F942DB" w:rsidRDefault="00F942DB">
      <w:pPr>
        <w:rPr>
          <w:rFonts w:ascii="Times New Roman" w:hAnsi="Times New Roman" w:cs="Times New Roman"/>
          <w:sz w:val="28"/>
          <w:szCs w:val="28"/>
        </w:rPr>
      </w:pPr>
    </w:p>
    <w:p w:rsidR="00F942DB" w:rsidRPr="00B24EAC" w:rsidRDefault="00F942DB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E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979170</wp:posOffset>
            </wp:positionV>
            <wp:extent cx="2858135" cy="1935480"/>
            <wp:effectExtent l="19050" t="0" r="0" b="0"/>
            <wp:wrapTight wrapText="bothSides">
              <wp:wrapPolygon edited="0">
                <wp:start x="-144" y="0"/>
                <wp:lineTo x="-144" y="21472"/>
                <wp:lineTo x="21595" y="21472"/>
                <wp:lineTo x="21595" y="0"/>
                <wp:lineTo x="-144" y="0"/>
              </wp:wrapPolygon>
            </wp:wrapTight>
            <wp:docPr id="10" name="Рисунок 10" descr="C:\Users\asus\Desktop\P103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us\Desktop\P10300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39" b="11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4EAC" w:rsidRPr="00B24EAC">
        <w:rPr>
          <w:rFonts w:ascii="Times New Roman" w:hAnsi="Times New Roman" w:cs="Times New Roman"/>
          <w:sz w:val="24"/>
          <w:szCs w:val="24"/>
        </w:rPr>
        <w:t>6</w:t>
      </w:r>
      <w:r w:rsidRPr="00B24EAC">
        <w:rPr>
          <w:rFonts w:ascii="Times New Roman" w:hAnsi="Times New Roman" w:cs="Times New Roman"/>
          <w:sz w:val="24"/>
          <w:szCs w:val="24"/>
        </w:rPr>
        <w:t>.</w:t>
      </w:r>
      <w:r w:rsidR="009152EE"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152EE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Надеваем белый лоскут на голову, распределяя складки на лице так,</w:t>
      </w:r>
      <w:r w:rsidR="009152EE"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152EE" w:rsidRPr="00B24EA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52EE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чтоб был ровный лик. Привязываем красной нитью так, чтобы</w:t>
      </w:r>
      <w:r w:rsidR="009152EE"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152EE" w:rsidRPr="00B24EA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152EE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белая ткань была прихвачена везде.</w:t>
      </w: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Default="009152EE">
      <w:pPr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</w:p>
    <w:p w:rsidR="009152EE" w:rsidRPr="00B24EAC" w:rsidRDefault="009152EE">
      <w:pP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7.Формируем ручки, делаем рукавчики с манжетами.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Будьте внимательны, когда делаете вторую руку,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она должна быть по длине такая </w:t>
      </w:r>
      <w:proofErr w:type="gramStart"/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</w:t>
      </w:r>
      <w:proofErr w:type="gramEnd"/>
      <w:r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и первая.</w:t>
      </w:r>
      <w:r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152EE" w:rsidRDefault="00B24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60325</wp:posOffset>
            </wp:positionV>
            <wp:extent cx="2922270" cy="2065020"/>
            <wp:effectExtent l="19050" t="0" r="0" b="0"/>
            <wp:wrapTight wrapText="bothSides">
              <wp:wrapPolygon edited="0">
                <wp:start x="-141" y="0"/>
                <wp:lineTo x="-141" y="21321"/>
                <wp:lineTo x="21544" y="21321"/>
                <wp:lineTo x="21544" y="0"/>
                <wp:lineTo x="-141" y="0"/>
              </wp:wrapPolygon>
            </wp:wrapTight>
            <wp:docPr id="11" name="Рисунок 11" descr="C:\Users\asus\Desktop\P103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Desktop\P10300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5645" b="11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206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B24EAC" w:rsidRPr="00B24EAC" w:rsidRDefault="00B24EA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3404235</wp:posOffset>
            </wp:positionH>
            <wp:positionV relativeFrom="paragraph">
              <wp:posOffset>260985</wp:posOffset>
            </wp:positionV>
            <wp:extent cx="3021330" cy="2004060"/>
            <wp:effectExtent l="19050" t="0" r="7620" b="0"/>
            <wp:wrapTight wrapText="bothSides">
              <wp:wrapPolygon edited="0">
                <wp:start x="-136" y="0"/>
                <wp:lineTo x="-136" y="21354"/>
                <wp:lineTo x="21654" y="21354"/>
                <wp:lineTo x="21654" y="0"/>
                <wp:lineTo x="-136" y="0"/>
              </wp:wrapPolygon>
            </wp:wrapTight>
            <wp:docPr id="15" name="Рисунок 13" descr="C:\Users\asus\Desktop\P103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Desktop\P10300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314325</wp:posOffset>
            </wp:positionV>
            <wp:extent cx="2556510" cy="1607820"/>
            <wp:effectExtent l="19050" t="0" r="0" b="0"/>
            <wp:wrapTight wrapText="bothSides">
              <wp:wrapPolygon edited="0">
                <wp:start x="-161" y="0"/>
                <wp:lineTo x="-161" y="21242"/>
                <wp:lineTo x="21568" y="21242"/>
                <wp:lineTo x="21568" y="0"/>
                <wp:lineTo x="-161" y="0"/>
              </wp:wrapPolygon>
            </wp:wrapTight>
            <wp:docPr id="12" name="Рисунок 12" descr="C:\Users\asus\Desktop\P103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us\Desktop\P10300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52EE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8.Надеваем косынку и завязываем ее сзади</w:t>
      </w:r>
      <w:proofErr w:type="gramStart"/>
      <w:r w:rsidR="009152EE"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.</w:t>
      </w:r>
      <w:proofErr w:type="gramEnd"/>
      <w:r w:rsidR="009152EE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9152EE"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152EE" w:rsidRPr="00B24EA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Кукла готова.</w:t>
      </w:r>
      <w:r w:rsidR="009152EE" w:rsidRPr="00B24EA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9152EE" w:rsidRPr="00B24EAC" w:rsidRDefault="00B24EAC" w:rsidP="00B24EAC">
      <w:pPr>
        <w:tabs>
          <w:tab w:val="left" w:pos="30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B24EAC" w:rsidRPr="00B24EAC" w:rsidRDefault="00B24EAC" w:rsidP="00B24EAC">
      <w:pPr>
        <w:rPr>
          <w:rFonts w:ascii="Times New Roman" w:hAnsi="Times New Roman" w:cs="Times New Roman"/>
          <w:sz w:val="24"/>
          <w:szCs w:val="24"/>
        </w:rPr>
      </w:pPr>
      <w:r w:rsidRPr="00B24EAC">
        <w:rPr>
          <w:rStyle w:val="a7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Всем добрых вестей и хорошего настроения!!!</w:t>
      </w:r>
    </w:p>
    <w:p w:rsidR="009152EE" w:rsidRDefault="009152EE">
      <w:pPr>
        <w:rPr>
          <w:rFonts w:ascii="Times New Roman" w:hAnsi="Times New Roman" w:cs="Times New Roman"/>
          <w:sz w:val="28"/>
          <w:szCs w:val="28"/>
        </w:rPr>
      </w:pPr>
    </w:p>
    <w:p w:rsidR="00B24EAC" w:rsidRPr="00B24EAC" w:rsidRDefault="00B24EAC">
      <w:pPr>
        <w:rPr>
          <w:rFonts w:ascii="Times New Roman" w:hAnsi="Times New Roman" w:cs="Times New Roman"/>
          <w:sz w:val="24"/>
          <w:szCs w:val="24"/>
        </w:rPr>
      </w:pPr>
    </w:p>
    <w:sectPr w:rsidR="00B24EAC" w:rsidRPr="00B24EAC" w:rsidSect="005444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521D"/>
    <w:rsid w:val="00083886"/>
    <w:rsid w:val="00183F04"/>
    <w:rsid w:val="002661DD"/>
    <w:rsid w:val="00544409"/>
    <w:rsid w:val="005A11C0"/>
    <w:rsid w:val="00610BAA"/>
    <w:rsid w:val="009152EE"/>
    <w:rsid w:val="009664EC"/>
    <w:rsid w:val="00A066DF"/>
    <w:rsid w:val="00B24EAC"/>
    <w:rsid w:val="00DC7994"/>
    <w:rsid w:val="00ED521D"/>
    <w:rsid w:val="00F44B3A"/>
    <w:rsid w:val="00F942DB"/>
    <w:rsid w:val="00FB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4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D52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D521D"/>
  </w:style>
  <w:style w:type="paragraph" w:styleId="a4">
    <w:name w:val="Balloon Text"/>
    <w:basedOn w:val="a"/>
    <w:link w:val="a5"/>
    <w:uiPriority w:val="99"/>
    <w:semiHidden/>
    <w:unhideWhenUsed/>
    <w:rsid w:val="00ED5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521D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A11C0"/>
    <w:pPr>
      <w:spacing w:after="0" w:line="240" w:lineRule="auto"/>
    </w:pPr>
  </w:style>
  <w:style w:type="character" w:styleId="a7">
    <w:name w:val="Strong"/>
    <w:basedOn w:val="a0"/>
    <w:uiPriority w:val="22"/>
    <w:qFormat/>
    <w:rsid w:val="00A066D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5</Pages>
  <Words>434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User</cp:lastModifiedBy>
  <cp:revision>7</cp:revision>
  <dcterms:created xsi:type="dcterms:W3CDTF">2015-10-05T10:20:00Z</dcterms:created>
  <dcterms:modified xsi:type="dcterms:W3CDTF">2015-10-20T05:04:00Z</dcterms:modified>
</cp:coreProperties>
</file>